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D3D" w:rsidRDefault="006D1CDB">
      <w:pPr>
        <w:pStyle w:val="Heading1"/>
        <w:ind w:left="142" w:right="1"/>
        <w:jc w:val="center"/>
      </w:pPr>
      <w:r>
        <w:t>WYMAGANIA</w:t>
      </w:r>
      <w:r>
        <w:rPr>
          <w:spacing w:val="-13"/>
        </w:rPr>
        <w:t xml:space="preserve"> </w:t>
      </w:r>
      <w:r>
        <w:t>EDUKACYJNE</w:t>
      </w:r>
      <w:r>
        <w:rPr>
          <w:spacing w:val="-7"/>
        </w:rPr>
        <w:t xml:space="preserve"> </w:t>
      </w:r>
      <w:r>
        <w:t>J.</w:t>
      </w:r>
      <w:r>
        <w:rPr>
          <w:spacing w:val="-13"/>
        </w:rPr>
        <w:t xml:space="preserve"> </w:t>
      </w:r>
      <w:r>
        <w:t>ANGIELSKI</w:t>
      </w:r>
      <w:r>
        <w:rPr>
          <w:spacing w:val="-4"/>
        </w:rPr>
        <w:t xml:space="preserve"> </w:t>
      </w:r>
      <w:r>
        <w:t>KL 5</w:t>
      </w:r>
      <w:r>
        <w:rPr>
          <w:spacing w:val="-8"/>
        </w:rPr>
        <w:t xml:space="preserve"> </w:t>
      </w:r>
    </w:p>
    <w:p w:rsidR="00F45D3D" w:rsidRDefault="006D1CDB">
      <w:pPr>
        <w:spacing w:before="211"/>
        <w:ind w:left="142"/>
        <w:jc w:val="center"/>
        <w:rPr>
          <w:b/>
          <w:sz w:val="20"/>
        </w:rPr>
      </w:pPr>
      <w:r>
        <w:rPr>
          <w:b/>
          <w:sz w:val="20"/>
        </w:rPr>
        <w:t>Realizacja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wymagań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szczegółowych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określonych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w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podstawie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programowej</w:t>
      </w:r>
    </w:p>
    <w:p w:rsidR="00F45D3D" w:rsidRDefault="006D1CDB">
      <w:pPr>
        <w:pStyle w:val="Akapitzlist"/>
        <w:numPr>
          <w:ilvl w:val="0"/>
          <w:numId w:val="1"/>
        </w:numPr>
        <w:tabs>
          <w:tab w:val="left" w:pos="267"/>
        </w:tabs>
        <w:spacing w:before="210" w:line="292" w:lineRule="auto"/>
        <w:ind w:left="141" w:right="486" w:firstLine="0"/>
        <w:rPr>
          <w:sz w:val="20"/>
        </w:rPr>
      </w:pPr>
      <w:r>
        <w:rPr>
          <w:b/>
          <w:sz w:val="20"/>
        </w:rPr>
        <w:t>Uczeń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posługuje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się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podstawowym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zasobem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 xml:space="preserve">środków:                                                                                                                                                                                      </w:t>
      </w:r>
      <w:r>
        <w:rPr>
          <w:b/>
          <w:spacing w:val="-3"/>
          <w:sz w:val="20"/>
        </w:rPr>
        <w:t xml:space="preserve"> - </w:t>
      </w:r>
      <w:r>
        <w:rPr>
          <w:b/>
          <w:sz w:val="20"/>
        </w:rPr>
        <w:t>językowych,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leksykalnych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w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zakresie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tematów:</w:t>
      </w:r>
      <w:r>
        <w:rPr>
          <w:b/>
          <w:spacing w:val="40"/>
          <w:sz w:val="20"/>
        </w:rPr>
        <w:t xml:space="preserve"> </w:t>
      </w:r>
      <w:r>
        <w:rPr>
          <w:sz w:val="20"/>
        </w:rPr>
        <w:t>człowiek,</w:t>
      </w:r>
      <w:r>
        <w:rPr>
          <w:spacing w:val="-3"/>
          <w:sz w:val="20"/>
        </w:rPr>
        <w:t xml:space="preserve"> </w:t>
      </w:r>
      <w:r>
        <w:rPr>
          <w:sz w:val="20"/>
        </w:rPr>
        <w:t>miejsce</w:t>
      </w:r>
      <w:r>
        <w:rPr>
          <w:spacing w:val="-3"/>
          <w:sz w:val="20"/>
        </w:rPr>
        <w:t xml:space="preserve"> </w:t>
      </w:r>
      <w:r>
        <w:rPr>
          <w:sz w:val="20"/>
        </w:rPr>
        <w:t>zamieszkania,</w:t>
      </w:r>
      <w:r>
        <w:rPr>
          <w:spacing w:val="-3"/>
          <w:sz w:val="20"/>
        </w:rPr>
        <w:t xml:space="preserve"> </w:t>
      </w:r>
      <w:r>
        <w:rPr>
          <w:sz w:val="20"/>
        </w:rPr>
        <w:t>edukacja,</w:t>
      </w:r>
      <w:r>
        <w:rPr>
          <w:spacing w:val="40"/>
          <w:sz w:val="20"/>
        </w:rPr>
        <w:t xml:space="preserve"> </w:t>
      </w:r>
      <w:r>
        <w:rPr>
          <w:sz w:val="20"/>
        </w:rPr>
        <w:t>życie</w:t>
      </w:r>
      <w:r>
        <w:rPr>
          <w:spacing w:val="-3"/>
          <w:sz w:val="20"/>
        </w:rPr>
        <w:t xml:space="preserve"> </w:t>
      </w:r>
      <w:r>
        <w:rPr>
          <w:sz w:val="20"/>
        </w:rPr>
        <w:t>prywatne, sport,</w:t>
      </w:r>
      <w:r>
        <w:rPr>
          <w:spacing w:val="40"/>
          <w:sz w:val="20"/>
        </w:rPr>
        <w:t xml:space="preserve"> </w:t>
      </w:r>
      <w:r>
        <w:rPr>
          <w:sz w:val="20"/>
        </w:rPr>
        <w:t>kultura,</w:t>
      </w:r>
      <w:r>
        <w:rPr>
          <w:spacing w:val="40"/>
          <w:sz w:val="20"/>
        </w:rPr>
        <w:t xml:space="preserve"> </w:t>
      </w:r>
      <w:r>
        <w:rPr>
          <w:sz w:val="20"/>
        </w:rPr>
        <w:t>zakupy i usługi,</w:t>
      </w:r>
      <w:r>
        <w:rPr>
          <w:spacing w:val="40"/>
          <w:sz w:val="20"/>
        </w:rPr>
        <w:t xml:space="preserve"> </w:t>
      </w:r>
      <w:r>
        <w:rPr>
          <w:sz w:val="20"/>
        </w:rPr>
        <w:t>podróżowanie i turystyka, sport, praca,</w:t>
      </w:r>
    </w:p>
    <w:p w:rsidR="00F45D3D" w:rsidRDefault="006D1CDB">
      <w:pPr>
        <w:pStyle w:val="Tekstpodstawowy"/>
        <w:spacing w:before="123" w:line="280" w:lineRule="exact"/>
        <w:ind w:right="33"/>
      </w:pPr>
      <w:r>
        <w:rPr>
          <w:b/>
        </w:rPr>
        <w:t xml:space="preserve">- </w:t>
      </w:r>
      <w:r>
        <w:rPr>
          <w:b/>
        </w:rPr>
        <w:t>fonetycznych, ortograficznych i gramatycznych</w:t>
      </w:r>
      <w:r>
        <w:rPr>
          <w:b/>
          <w:spacing w:val="40"/>
        </w:rPr>
        <w:t xml:space="preserve"> </w:t>
      </w:r>
      <w:r>
        <w:rPr>
          <w:b/>
        </w:rPr>
        <w:t>w zakresie:</w:t>
      </w:r>
      <w:r>
        <w:rPr>
          <w:b/>
          <w:spacing w:val="40"/>
        </w:rPr>
        <w:t xml:space="preserve"> </w:t>
      </w:r>
      <w:r>
        <w:t>liczebniki porządkowe,</w:t>
      </w:r>
      <w:r>
        <w:rPr>
          <w:spacing w:val="40"/>
        </w:rPr>
        <w:t xml:space="preserve"> </w:t>
      </w:r>
      <w:r>
        <w:t xml:space="preserve">czas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simple</w:t>
      </w:r>
      <w:proofErr w:type="spellEnd"/>
      <w:r>
        <w:t xml:space="preserve">, przysłówki częstotliwości, czasownik </w:t>
      </w:r>
      <w:proofErr w:type="spellStart"/>
      <w:r>
        <w:t>can</w:t>
      </w:r>
      <w:proofErr w:type="spellEnd"/>
      <w:r>
        <w:t xml:space="preserve"> w czasie teraźniejszym,</w:t>
      </w:r>
      <w:r>
        <w:rPr>
          <w:spacing w:val="-2"/>
        </w:rPr>
        <w:t xml:space="preserve"> </w:t>
      </w:r>
      <w:r>
        <w:t>przyimki:</w:t>
      </w:r>
      <w:r>
        <w:rPr>
          <w:spacing w:val="-2"/>
        </w:rPr>
        <w:t xml:space="preserve"> </w:t>
      </w:r>
      <w:proofErr w:type="spellStart"/>
      <w:r>
        <w:t>in</w:t>
      </w:r>
      <w:proofErr w:type="spellEnd"/>
      <w:r>
        <w:t>,</w:t>
      </w:r>
      <w:r>
        <w:rPr>
          <w:spacing w:val="-2"/>
        </w:rPr>
        <w:t xml:space="preserve"> </w:t>
      </w:r>
      <w:r>
        <w:t>on,</w:t>
      </w:r>
      <w:r>
        <w:rPr>
          <w:spacing w:val="-2"/>
        </w:rPr>
        <w:t xml:space="preserve"> </w:t>
      </w:r>
      <w:proofErr w:type="spellStart"/>
      <w:r>
        <w:t>at</w:t>
      </w:r>
      <w:proofErr w:type="spellEnd"/>
      <w:r>
        <w:t>,</w:t>
      </w:r>
      <w:r>
        <w:rPr>
          <w:spacing w:val="-2"/>
        </w:rPr>
        <w:t xml:space="preserve"> </w:t>
      </w:r>
      <w:r>
        <w:t>for,</w:t>
      </w:r>
      <w:r>
        <w:rPr>
          <w:spacing w:val="-2"/>
        </w:rPr>
        <w:t xml:space="preserve"> </w:t>
      </w:r>
      <w:proofErr w:type="spellStart"/>
      <w:r>
        <w:t>from</w:t>
      </w:r>
      <w:proofErr w:type="spellEnd"/>
      <w:r>
        <w:rPr>
          <w:spacing w:val="-2"/>
        </w:rPr>
        <w:t xml:space="preserve"> </w:t>
      </w:r>
      <w:r>
        <w:t>…</w:t>
      </w:r>
      <w:r>
        <w:rPr>
          <w:spacing w:val="-2"/>
        </w:rPr>
        <w:t xml:space="preserve"> </w:t>
      </w:r>
      <w:r>
        <w:t>to;</w:t>
      </w:r>
      <w:r>
        <w:rPr>
          <w:spacing w:val="40"/>
        </w:rPr>
        <w:t xml:space="preserve"> </w:t>
      </w:r>
      <w:r>
        <w:t>czasowniki</w:t>
      </w:r>
      <w:r>
        <w:rPr>
          <w:spacing w:val="-2"/>
        </w:rPr>
        <w:t xml:space="preserve"> </w:t>
      </w:r>
      <w:proofErr w:type="spellStart"/>
      <w:r>
        <w:t>love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like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hate</w:t>
      </w:r>
      <w:proofErr w:type="spellEnd"/>
      <w:r>
        <w:rPr>
          <w:spacing w:val="-2"/>
        </w:rPr>
        <w:t xml:space="preserve"> </w:t>
      </w:r>
      <w:r>
        <w:t>+</w:t>
      </w:r>
      <w:r>
        <w:rPr>
          <w:spacing w:val="-3"/>
        </w:rPr>
        <w:t xml:space="preserve"> </w:t>
      </w:r>
      <w:r>
        <w:rPr>
          <w:rFonts w:ascii="Lucida Sans Unicode" w:hAnsi="Lucida Sans Unicode"/>
        </w:rPr>
        <w:t>-</w:t>
      </w:r>
      <w:r>
        <w:rPr>
          <w:rFonts w:ascii="Lucida Sans Unicode" w:hAnsi="Lucida Sans Unicode"/>
          <w:spacing w:val="-16"/>
        </w:rPr>
        <w:t xml:space="preserve"> </w:t>
      </w:r>
      <w:proofErr w:type="spellStart"/>
      <w:r>
        <w:t>ing</w:t>
      </w:r>
      <w:proofErr w:type="spellEnd"/>
      <w:r>
        <w:t>;</w:t>
      </w:r>
      <w:r>
        <w:rPr>
          <w:spacing w:val="-1"/>
        </w:rPr>
        <w:t xml:space="preserve"> </w:t>
      </w:r>
      <w:r>
        <w:t>wyrażenia</w:t>
      </w:r>
      <w:r>
        <w:rPr>
          <w:spacing w:val="-2"/>
        </w:rPr>
        <w:t xml:space="preserve"> </w:t>
      </w:r>
      <w:proofErr w:type="spellStart"/>
      <w:r>
        <w:t>let’s</w:t>
      </w:r>
      <w:proofErr w:type="spellEnd"/>
      <w:r>
        <w:rPr>
          <w:spacing w:val="-2"/>
        </w:rPr>
        <w:t xml:space="preserve"> </w:t>
      </w:r>
      <w:r>
        <w:t>,</w:t>
      </w:r>
      <w:r>
        <w:rPr>
          <w:spacing w:val="-2"/>
        </w:rPr>
        <w:t xml:space="preserve"> </w:t>
      </w:r>
      <w:proofErr w:type="spellStart"/>
      <w:r>
        <w:t>how</w:t>
      </w:r>
      <w:proofErr w:type="spellEnd"/>
      <w:r>
        <w:rPr>
          <w:spacing w:val="-2"/>
        </w:rPr>
        <w:t xml:space="preserve"> </w:t>
      </w:r>
      <w:proofErr w:type="spellStart"/>
      <w:r>
        <w:t>about</w:t>
      </w:r>
      <w:proofErr w:type="spellEnd"/>
      <w:r>
        <w:t>;</w:t>
      </w:r>
      <w:r>
        <w:rPr>
          <w:spacing w:val="-2"/>
        </w:rPr>
        <w:t xml:space="preserve"> </w:t>
      </w:r>
      <w:r>
        <w:t>przedimek</w:t>
      </w:r>
      <w:r>
        <w:rPr>
          <w:spacing w:val="-2"/>
        </w:rPr>
        <w:t xml:space="preserve"> </w:t>
      </w:r>
      <w:r>
        <w:t>nieokreślony</w:t>
      </w:r>
      <w:r>
        <w:rPr>
          <w:spacing w:val="-2"/>
        </w:rPr>
        <w:t xml:space="preserve"> </w:t>
      </w:r>
      <w:r>
        <w:t>(a,</w:t>
      </w:r>
      <w:r>
        <w:rPr>
          <w:spacing w:val="-2"/>
        </w:rPr>
        <w:t xml:space="preserve"> </w:t>
      </w:r>
      <w:r>
        <w:t>an),</w:t>
      </w:r>
      <w:r>
        <w:rPr>
          <w:spacing w:val="-2"/>
        </w:rPr>
        <w:t xml:space="preserve"> </w:t>
      </w:r>
      <w:r>
        <w:t>określony</w:t>
      </w:r>
      <w:r>
        <w:rPr>
          <w:spacing w:val="-2"/>
        </w:rPr>
        <w:t xml:space="preserve"> </w:t>
      </w:r>
      <w:r>
        <w:t>(</w:t>
      </w:r>
      <w:proofErr w:type="spellStart"/>
      <w:r>
        <w:t>the</w:t>
      </w:r>
      <w:proofErr w:type="spellEnd"/>
      <w:r>
        <w:t>)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zerowy; czas</w:t>
      </w:r>
      <w:r>
        <w:rPr>
          <w:spacing w:val="-2"/>
        </w:rPr>
        <w:t xml:space="preserve"> </w:t>
      </w:r>
      <w:proofErr w:type="spellStart"/>
      <w:r>
        <w:t>pre</w:t>
      </w:r>
      <w:r>
        <w:t>sent</w:t>
      </w:r>
      <w:proofErr w:type="spellEnd"/>
      <w:r>
        <w:rPr>
          <w:spacing w:val="-2"/>
        </w:rPr>
        <w:t xml:space="preserve"> </w:t>
      </w:r>
      <w:proofErr w:type="spellStart"/>
      <w:r>
        <w:t>continuous</w:t>
      </w:r>
      <w:proofErr w:type="spellEnd"/>
      <w:r>
        <w:t>;</w:t>
      </w:r>
      <w:r>
        <w:rPr>
          <w:spacing w:val="-2"/>
        </w:rPr>
        <w:t xml:space="preserve"> </w:t>
      </w:r>
      <w:r>
        <w:t>spójniki</w:t>
      </w:r>
      <w:r>
        <w:rPr>
          <w:spacing w:val="-2"/>
        </w:rPr>
        <w:t xml:space="preserve"> </w:t>
      </w:r>
      <w:r>
        <w:t>and,</w:t>
      </w:r>
      <w:r>
        <w:rPr>
          <w:spacing w:val="-2"/>
        </w:rPr>
        <w:t xml:space="preserve"> </w:t>
      </w:r>
      <w:r>
        <w:t>but,</w:t>
      </w:r>
      <w:r>
        <w:rPr>
          <w:spacing w:val="-2"/>
        </w:rPr>
        <w:t xml:space="preserve"> </w:t>
      </w:r>
      <w:proofErr w:type="spellStart"/>
      <w:r>
        <w:t>or</w:t>
      </w:r>
      <w:proofErr w:type="spellEnd"/>
      <w:r>
        <w:t>;</w:t>
      </w:r>
      <w:r>
        <w:rPr>
          <w:spacing w:val="-2"/>
        </w:rPr>
        <w:t xml:space="preserve"> </w:t>
      </w:r>
      <w:r>
        <w:t>stopień</w:t>
      </w:r>
      <w:r>
        <w:rPr>
          <w:spacing w:val="-2"/>
        </w:rPr>
        <w:t xml:space="preserve"> </w:t>
      </w:r>
      <w:r>
        <w:t>wyższy</w:t>
      </w:r>
      <w:r>
        <w:rPr>
          <w:spacing w:val="-2"/>
        </w:rPr>
        <w:t xml:space="preserve"> </w:t>
      </w:r>
      <w:r>
        <w:t>przymiotnika;</w:t>
      </w:r>
      <w:r>
        <w:rPr>
          <w:spacing w:val="-2"/>
        </w:rPr>
        <w:t xml:space="preserve"> </w:t>
      </w:r>
      <w:r>
        <w:t>konstrukcja</w:t>
      </w:r>
      <w:r>
        <w:rPr>
          <w:spacing w:val="-2"/>
        </w:rPr>
        <w:t xml:space="preserve"> </w:t>
      </w:r>
      <w:r>
        <w:t>as...as;</w:t>
      </w:r>
      <w:r>
        <w:rPr>
          <w:spacing w:val="-2"/>
        </w:rPr>
        <w:t xml:space="preserve"> </w:t>
      </w:r>
      <w:r>
        <w:t>much</w:t>
      </w:r>
      <w:r>
        <w:rPr>
          <w:spacing w:val="-2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stopień</w:t>
      </w:r>
      <w:r>
        <w:rPr>
          <w:spacing w:val="-2"/>
        </w:rPr>
        <w:t xml:space="preserve"> </w:t>
      </w:r>
      <w:r>
        <w:t>wyższy</w:t>
      </w:r>
      <w:r>
        <w:rPr>
          <w:spacing w:val="-2"/>
        </w:rPr>
        <w:t xml:space="preserve"> </w:t>
      </w:r>
      <w:r>
        <w:t>przymiotnika;</w:t>
      </w:r>
      <w:r>
        <w:rPr>
          <w:spacing w:val="-2"/>
        </w:rPr>
        <w:t xml:space="preserve"> </w:t>
      </w:r>
      <w:r>
        <w:t>wyrażenie</w:t>
      </w:r>
      <w:r>
        <w:rPr>
          <w:spacing w:val="-2"/>
        </w:rPr>
        <w:t xml:space="preserve"> </w:t>
      </w:r>
      <w:proofErr w:type="spellStart"/>
      <w:r>
        <w:t>would</w:t>
      </w:r>
      <w:proofErr w:type="spellEnd"/>
      <w:r>
        <w:rPr>
          <w:spacing w:val="-2"/>
        </w:rPr>
        <w:t xml:space="preserve"> </w:t>
      </w:r>
      <w:proofErr w:type="spellStart"/>
      <w:r>
        <w:t>like</w:t>
      </w:r>
      <w:proofErr w:type="spellEnd"/>
      <w:r>
        <w:t>;</w:t>
      </w:r>
      <w:r>
        <w:rPr>
          <w:spacing w:val="-2"/>
        </w:rPr>
        <w:t xml:space="preserve"> </w:t>
      </w:r>
      <w:r>
        <w:t>czasownik</w:t>
      </w:r>
      <w:r>
        <w:rPr>
          <w:spacing w:val="-2"/>
        </w:rPr>
        <w:t xml:space="preserve"> </w:t>
      </w:r>
      <w:r>
        <w:t xml:space="preserve">want w czasie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simple</w:t>
      </w:r>
      <w:proofErr w:type="spellEnd"/>
      <w:r>
        <w:t xml:space="preserve">; użycie much, many, a </w:t>
      </w:r>
      <w:proofErr w:type="spellStart"/>
      <w:r>
        <w:t>few</w:t>
      </w:r>
      <w:proofErr w:type="spellEnd"/>
      <w:r>
        <w:t xml:space="preserve">, a </w:t>
      </w:r>
      <w:proofErr w:type="spellStart"/>
      <w:r>
        <w:t>little</w:t>
      </w:r>
      <w:proofErr w:type="spellEnd"/>
      <w:r>
        <w:t xml:space="preserve">, </w:t>
      </w:r>
      <w:proofErr w:type="spellStart"/>
      <w:r>
        <w:t>other</w:t>
      </w:r>
      <w:proofErr w:type="spellEnd"/>
      <w:r>
        <w:t xml:space="preserve">, </w:t>
      </w:r>
      <w:proofErr w:type="spellStart"/>
      <w:r>
        <w:t>another</w:t>
      </w:r>
      <w:proofErr w:type="spellEnd"/>
      <w:r>
        <w:t xml:space="preserve">; rzeczowniki policzalne i niepoliczalne; użycie </w:t>
      </w:r>
      <w:proofErr w:type="spellStart"/>
      <w:r>
        <w:t>Let’s</w:t>
      </w:r>
      <w:proofErr w:type="spellEnd"/>
      <w:r>
        <w:t xml:space="preserve"> …;</w:t>
      </w:r>
      <w:r>
        <w:rPr>
          <w:spacing w:val="40"/>
        </w:rPr>
        <w:t xml:space="preserve"> </w:t>
      </w:r>
      <w:r>
        <w:t xml:space="preserve">czasownik </w:t>
      </w:r>
      <w:proofErr w:type="spellStart"/>
      <w:r>
        <w:t>should</w:t>
      </w:r>
      <w:proofErr w:type="spellEnd"/>
      <w:r>
        <w:t xml:space="preserve">; słowo </w:t>
      </w:r>
      <w:proofErr w:type="spellStart"/>
      <w:r>
        <w:t>really</w:t>
      </w:r>
      <w:proofErr w:type="spellEnd"/>
      <w:r>
        <w:t xml:space="preserve">; spójniki </w:t>
      </w:r>
      <w:proofErr w:type="spellStart"/>
      <w:r>
        <w:t>because</w:t>
      </w:r>
      <w:proofErr w:type="spellEnd"/>
      <w:r>
        <w:t xml:space="preserve"> i but w zdaniach złożonych; </w:t>
      </w:r>
      <w:proofErr w:type="spellStart"/>
      <w:r>
        <w:t>gerund</w:t>
      </w:r>
      <w:proofErr w:type="spellEnd"/>
      <w:r>
        <w:t xml:space="preserve"> – rzeczownik z końcówką </w:t>
      </w:r>
      <w:proofErr w:type="spellStart"/>
      <w:r>
        <w:rPr>
          <w:rFonts w:ascii="Lucida Sans Unicode" w:hAnsi="Lucida Sans Unicode"/>
        </w:rPr>
        <w:t>-</w:t>
      </w:r>
      <w:r>
        <w:t>in</w:t>
      </w:r>
      <w:proofErr w:type="spellEnd"/>
      <w:r>
        <w:t>g; czas</w:t>
      </w:r>
      <w:r>
        <w:t xml:space="preserve"> past </w:t>
      </w:r>
      <w:proofErr w:type="spellStart"/>
      <w:r>
        <w:t>simple</w:t>
      </w:r>
      <w:proofErr w:type="spellEnd"/>
      <w:r>
        <w:t xml:space="preserve"> - czasownik be oraz czasowniki regularne; określniki czasu past </w:t>
      </w:r>
      <w:proofErr w:type="spellStart"/>
      <w:r>
        <w:t>simple</w:t>
      </w:r>
      <w:proofErr w:type="spellEnd"/>
      <w:r>
        <w:t xml:space="preserve">; czas past </w:t>
      </w:r>
      <w:proofErr w:type="spellStart"/>
      <w:r>
        <w:t>simple</w:t>
      </w:r>
      <w:proofErr w:type="spellEnd"/>
      <w:r>
        <w:t xml:space="preserve"> – czasowniki nieregularne; użycie one/</w:t>
      </w:r>
      <w:proofErr w:type="spellStart"/>
      <w:r>
        <w:t>ones</w:t>
      </w:r>
      <w:proofErr w:type="spellEnd"/>
      <w:r>
        <w:t>.</w:t>
      </w:r>
    </w:p>
    <w:p w:rsidR="00F45D3D" w:rsidRDefault="00F45D3D">
      <w:pPr>
        <w:pStyle w:val="Tekstpodstawowy"/>
        <w:spacing w:before="2"/>
        <w:ind w:left="0"/>
        <w:rPr>
          <w:sz w:val="17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/>
      </w:tblPr>
      <w:tblGrid>
        <w:gridCol w:w="2332"/>
        <w:gridCol w:w="2332"/>
        <w:gridCol w:w="2332"/>
        <w:gridCol w:w="2333"/>
        <w:gridCol w:w="2333"/>
      </w:tblGrid>
      <w:tr w:rsidR="006D1CDB">
        <w:trPr>
          <w:trHeight w:val="420"/>
        </w:trPr>
        <w:tc>
          <w:tcPr>
            <w:tcW w:w="2332" w:type="dxa"/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Ocena </w:t>
            </w:r>
            <w:r>
              <w:rPr>
                <w:spacing w:val="-2"/>
                <w:sz w:val="20"/>
              </w:rPr>
              <w:t>dopuszczająca</w:t>
            </w:r>
          </w:p>
        </w:tc>
        <w:tc>
          <w:tcPr>
            <w:tcW w:w="2332" w:type="dxa"/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Ocena </w:t>
            </w:r>
            <w:r>
              <w:rPr>
                <w:spacing w:val="-2"/>
                <w:sz w:val="20"/>
              </w:rPr>
              <w:t>dostateczna</w:t>
            </w:r>
          </w:p>
        </w:tc>
        <w:tc>
          <w:tcPr>
            <w:tcW w:w="2332" w:type="dxa"/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Ocena </w:t>
            </w:r>
            <w:r>
              <w:rPr>
                <w:spacing w:val="-2"/>
                <w:sz w:val="20"/>
              </w:rPr>
              <w:t>dobra</w:t>
            </w:r>
          </w:p>
        </w:tc>
        <w:tc>
          <w:tcPr>
            <w:tcW w:w="2333" w:type="dxa"/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Ocena bardzo </w:t>
            </w:r>
            <w:r>
              <w:rPr>
                <w:spacing w:val="-2"/>
                <w:sz w:val="20"/>
              </w:rPr>
              <w:t>dobra</w:t>
            </w:r>
          </w:p>
        </w:tc>
        <w:tc>
          <w:tcPr>
            <w:tcW w:w="2333" w:type="dxa"/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Ocena </w:t>
            </w:r>
            <w:r>
              <w:rPr>
                <w:spacing w:val="-2"/>
                <w:sz w:val="20"/>
              </w:rPr>
              <w:t>celująca</w:t>
            </w:r>
          </w:p>
        </w:tc>
      </w:tr>
      <w:tr w:rsidR="006D1CDB">
        <w:trPr>
          <w:trHeight w:val="370"/>
        </w:trPr>
        <w:tc>
          <w:tcPr>
            <w:tcW w:w="2332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Uczeń </w:t>
            </w:r>
            <w:r>
              <w:rPr>
                <w:spacing w:val="-2"/>
                <w:sz w:val="20"/>
              </w:rPr>
              <w:t>wykorzystuje</w:t>
            </w:r>
          </w:p>
        </w:tc>
        <w:tc>
          <w:tcPr>
            <w:tcW w:w="2332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Uczeń tylko </w:t>
            </w:r>
            <w:r>
              <w:rPr>
                <w:spacing w:val="-2"/>
                <w:sz w:val="20"/>
              </w:rPr>
              <w:t>częściowo</w:t>
            </w:r>
          </w:p>
        </w:tc>
        <w:tc>
          <w:tcPr>
            <w:tcW w:w="2332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Uczeń w </w:t>
            </w:r>
            <w:r>
              <w:rPr>
                <w:spacing w:val="-2"/>
                <w:sz w:val="20"/>
              </w:rPr>
              <w:t>większości</w:t>
            </w:r>
          </w:p>
        </w:tc>
        <w:tc>
          <w:tcPr>
            <w:tcW w:w="2333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Uczeń </w:t>
            </w:r>
            <w:r>
              <w:rPr>
                <w:spacing w:val="-2"/>
                <w:sz w:val="20"/>
              </w:rPr>
              <w:t>samodzielnie</w:t>
            </w:r>
          </w:p>
        </w:tc>
        <w:tc>
          <w:tcPr>
            <w:tcW w:w="2333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Uczeń </w:t>
            </w:r>
            <w:r>
              <w:rPr>
                <w:spacing w:val="-2"/>
                <w:sz w:val="20"/>
              </w:rPr>
              <w:t>swobodnie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tylko niektóre </w:t>
            </w:r>
            <w:r>
              <w:rPr>
                <w:spacing w:val="-2"/>
                <w:sz w:val="20"/>
              </w:rPr>
              <w:t>poznane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wykorzystuje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poznane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poprawnie </w:t>
            </w:r>
            <w:r>
              <w:rPr>
                <w:spacing w:val="-2"/>
                <w:sz w:val="20"/>
              </w:rPr>
              <w:t>wykorzystuje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i </w:t>
            </w:r>
            <w:r>
              <w:rPr>
                <w:spacing w:val="-2"/>
                <w:sz w:val="20"/>
              </w:rPr>
              <w:t>poprawnie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i </w:t>
            </w:r>
            <w:r>
              <w:rPr>
                <w:spacing w:val="-2"/>
                <w:sz w:val="20"/>
              </w:rPr>
              <w:t>bezbłędnie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środki </w:t>
            </w:r>
            <w:r>
              <w:rPr>
                <w:spacing w:val="-2"/>
                <w:sz w:val="20"/>
              </w:rPr>
              <w:t>językowe.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środki </w:t>
            </w:r>
            <w:r>
              <w:rPr>
                <w:spacing w:val="-2"/>
                <w:sz w:val="20"/>
              </w:rPr>
              <w:t>językowe.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poznane </w:t>
            </w:r>
            <w:r>
              <w:rPr>
                <w:spacing w:val="-2"/>
                <w:sz w:val="20"/>
              </w:rPr>
              <w:t>środki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wykorzystuje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poznane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wykorzystuje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poznane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bardzo </w:t>
            </w:r>
            <w:r>
              <w:rPr>
                <w:spacing w:val="-4"/>
                <w:sz w:val="20"/>
              </w:rPr>
              <w:t>dużo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Popełnia 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językowe.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Popełnia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środki </w:t>
            </w:r>
            <w:r>
              <w:rPr>
                <w:spacing w:val="-2"/>
                <w:sz w:val="20"/>
              </w:rPr>
              <w:t>językowe.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środki </w:t>
            </w:r>
            <w:r>
              <w:rPr>
                <w:spacing w:val="-2"/>
                <w:sz w:val="20"/>
              </w:rPr>
              <w:t>językowe.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Sporadycznie </w:t>
            </w:r>
            <w:r>
              <w:rPr>
                <w:spacing w:val="-2"/>
                <w:sz w:val="20"/>
              </w:rPr>
              <w:t>popełnia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Z łatwością </w:t>
            </w:r>
            <w:r>
              <w:rPr>
                <w:spacing w:val="-10"/>
                <w:sz w:val="20"/>
              </w:rPr>
              <w:t>i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bezbłędnie </w:t>
            </w:r>
            <w:r>
              <w:rPr>
                <w:spacing w:val="-2"/>
                <w:sz w:val="20"/>
              </w:rPr>
              <w:t>wykonuje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zadania</w:t>
            </w:r>
          </w:p>
        </w:tc>
      </w:tr>
      <w:tr w:rsidR="006D1CDB">
        <w:trPr>
          <w:trHeight w:val="259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o </w:t>
            </w:r>
            <w:r>
              <w:rPr>
                <w:spacing w:val="-2"/>
                <w:sz w:val="20"/>
              </w:rPr>
              <w:t>podwyższonym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stopniu </w:t>
            </w:r>
            <w:r>
              <w:rPr>
                <w:spacing w:val="-2"/>
                <w:sz w:val="20"/>
              </w:rPr>
              <w:t>trudności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wykorzystaniem </w:t>
            </w:r>
            <w:r>
              <w:rPr>
                <w:spacing w:val="-4"/>
                <w:sz w:val="20"/>
              </w:rPr>
              <w:t>tych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środków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językowych.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</w:tr>
      <w:tr w:rsidR="006D1CDB">
        <w:trPr>
          <w:trHeight w:val="310"/>
        </w:trPr>
        <w:tc>
          <w:tcPr>
            <w:tcW w:w="2332" w:type="dxa"/>
            <w:tcBorders>
              <w:top w:val="nil"/>
            </w:tcBorders>
          </w:tcPr>
          <w:p w:rsidR="006D1CDB" w:rsidRDefault="006D1C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2" w:type="dxa"/>
            <w:tcBorders>
              <w:top w:val="nil"/>
            </w:tcBorders>
          </w:tcPr>
          <w:p w:rsidR="006D1CDB" w:rsidRDefault="006D1C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2" w:type="dxa"/>
            <w:tcBorders>
              <w:top w:val="nil"/>
            </w:tcBorders>
          </w:tcPr>
          <w:p w:rsidR="006D1CDB" w:rsidRDefault="006D1C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3" w:type="dxa"/>
            <w:tcBorders>
              <w:top w:val="nil"/>
            </w:tcBorders>
          </w:tcPr>
          <w:p w:rsidR="006D1CDB" w:rsidRDefault="006D1C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3" w:type="dxa"/>
            <w:tcBorders>
              <w:top w:val="nil"/>
            </w:tcBorders>
          </w:tcPr>
          <w:p w:rsidR="006D1CDB" w:rsidRDefault="006D1CDB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F45D3D" w:rsidRDefault="006D1CDB">
      <w:pPr>
        <w:pStyle w:val="Heading1"/>
        <w:numPr>
          <w:ilvl w:val="0"/>
          <w:numId w:val="1"/>
        </w:numPr>
        <w:tabs>
          <w:tab w:val="left" w:pos="396"/>
        </w:tabs>
        <w:spacing w:before="204"/>
        <w:ind w:left="396" w:hanging="255"/>
      </w:pPr>
      <w:r>
        <w:t>Uczeń</w:t>
      </w:r>
      <w:r>
        <w:rPr>
          <w:spacing w:val="-5"/>
        </w:rPr>
        <w:t xml:space="preserve"> </w:t>
      </w:r>
      <w:r>
        <w:t>rozumie</w:t>
      </w:r>
      <w:r>
        <w:rPr>
          <w:spacing w:val="-3"/>
        </w:rPr>
        <w:t xml:space="preserve"> </w:t>
      </w:r>
      <w:r>
        <w:t>proste</w:t>
      </w:r>
      <w:r>
        <w:rPr>
          <w:spacing w:val="-3"/>
        </w:rPr>
        <w:t xml:space="preserve"> </w:t>
      </w:r>
      <w:r>
        <w:t>wypowiedzi</w:t>
      </w:r>
      <w:r>
        <w:rPr>
          <w:spacing w:val="-2"/>
        </w:rPr>
        <w:t xml:space="preserve"> ustne.</w:t>
      </w:r>
    </w:p>
    <w:p w:rsidR="00F45D3D" w:rsidRDefault="00F45D3D">
      <w:pPr>
        <w:pStyle w:val="Tekstpodstawowy"/>
        <w:spacing w:before="51" w:line="292" w:lineRule="auto"/>
        <w:ind w:right="33"/>
      </w:pPr>
      <w:r>
        <w:pict>
          <v:line id="_x0000_s1027" style="position:absolute;left:0;text-align:left;z-index:-16844800;mso-position-horizontal-relative:page" from="262.45pt,54.9pt" to="265.2pt,54.9pt" strokeweight=".17397mm">
            <w10:wrap anchorx="page"/>
          </v:line>
        </w:pict>
      </w:r>
      <w:r w:rsidR="006D1CDB">
        <w:t>Wykonuje</w:t>
      </w:r>
      <w:r w:rsidR="006D1CDB">
        <w:rPr>
          <w:spacing w:val="-3"/>
        </w:rPr>
        <w:t xml:space="preserve"> </w:t>
      </w:r>
      <w:r w:rsidR="006D1CDB">
        <w:t>następujące</w:t>
      </w:r>
      <w:r w:rsidR="006D1CDB">
        <w:rPr>
          <w:spacing w:val="-3"/>
        </w:rPr>
        <w:t xml:space="preserve"> </w:t>
      </w:r>
      <w:r w:rsidR="006D1CDB">
        <w:t>zadania:</w:t>
      </w:r>
      <w:r w:rsidR="006D1CDB">
        <w:rPr>
          <w:spacing w:val="-3"/>
        </w:rPr>
        <w:t xml:space="preserve"> </w:t>
      </w:r>
      <w:r w:rsidR="006D1CDB">
        <w:t>określanie,</w:t>
      </w:r>
      <w:r w:rsidR="006D1CDB">
        <w:rPr>
          <w:spacing w:val="-3"/>
        </w:rPr>
        <w:t xml:space="preserve"> </w:t>
      </w:r>
      <w:r w:rsidR="006D1CDB">
        <w:t>które</w:t>
      </w:r>
      <w:r w:rsidR="006D1CDB">
        <w:rPr>
          <w:spacing w:val="-3"/>
        </w:rPr>
        <w:t xml:space="preserve"> </w:t>
      </w:r>
      <w:r w:rsidR="006D1CDB">
        <w:t>z</w:t>
      </w:r>
      <w:r w:rsidR="006D1CDB">
        <w:rPr>
          <w:spacing w:val="-3"/>
        </w:rPr>
        <w:t xml:space="preserve"> </w:t>
      </w:r>
      <w:r w:rsidR="006D1CDB">
        <w:t>podanych</w:t>
      </w:r>
      <w:r w:rsidR="006D1CDB">
        <w:rPr>
          <w:spacing w:val="-3"/>
        </w:rPr>
        <w:t xml:space="preserve"> </w:t>
      </w:r>
      <w:r w:rsidR="006D1CDB">
        <w:t>wyrazów</w:t>
      </w:r>
      <w:r w:rsidR="006D1CDB">
        <w:rPr>
          <w:spacing w:val="-3"/>
        </w:rPr>
        <w:t xml:space="preserve"> </w:t>
      </w:r>
      <w:r w:rsidR="006D1CDB">
        <w:t>znajdują</w:t>
      </w:r>
      <w:r w:rsidR="006D1CDB">
        <w:rPr>
          <w:spacing w:val="-3"/>
        </w:rPr>
        <w:t xml:space="preserve"> </w:t>
      </w:r>
      <w:r w:rsidR="006D1CDB">
        <w:t>się</w:t>
      </w:r>
      <w:r w:rsidR="006D1CDB">
        <w:rPr>
          <w:spacing w:val="-3"/>
        </w:rPr>
        <w:t xml:space="preserve"> </w:t>
      </w:r>
      <w:r w:rsidR="006D1CDB">
        <w:t>w</w:t>
      </w:r>
      <w:r w:rsidR="006D1CDB">
        <w:rPr>
          <w:spacing w:val="-3"/>
        </w:rPr>
        <w:t xml:space="preserve"> </w:t>
      </w:r>
      <w:r w:rsidR="006D1CDB">
        <w:t>nagraniu;</w:t>
      </w:r>
      <w:r w:rsidR="006D1CDB">
        <w:rPr>
          <w:spacing w:val="-3"/>
        </w:rPr>
        <w:t xml:space="preserve"> </w:t>
      </w:r>
      <w:r w:rsidR="006D1CDB">
        <w:t>dobieranie</w:t>
      </w:r>
      <w:r w:rsidR="006D1CDB">
        <w:rPr>
          <w:spacing w:val="-3"/>
        </w:rPr>
        <w:t xml:space="preserve"> </w:t>
      </w:r>
      <w:r w:rsidR="006D1CDB">
        <w:t>ilustracji</w:t>
      </w:r>
      <w:r w:rsidR="006D1CDB">
        <w:rPr>
          <w:spacing w:val="-3"/>
        </w:rPr>
        <w:t xml:space="preserve"> </w:t>
      </w:r>
      <w:r w:rsidR="006D1CDB">
        <w:t>do</w:t>
      </w:r>
      <w:r w:rsidR="006D1CDB">
        <w:rPr>
          <w:spacing w:val="-3"/>
        </w:rPr>
        <w:t xml:space="preserve"> </w:t>
      </w:r>
      <w:r w:rsidR="006D1CDB">
        <w:t>nagrania;</w:t>
      </w:r>
      <w:r w:rsidR="006D1CDB">
        <w:rPr>
          <w:spacing w:val="-3"/>
        </w:rPr>
        <w:t xml:space="preserve"> </w:t>
      </w:r>
      <w:r w:rsidR="006D1CDB">
        <w:t>uzupełnianie</w:t>
      </w:r>
      <w:r w:rsidR="006D1CDB">
        <w:rPr>
          <w:spacing w:val="-3"/>
        </w:rPr>
        <w:t xml:space="preserve"> </w:t>
      </w:r>
      <w:r w:rsidR="006D1CDB">
        <w:t>zdań;</w:t>
      </w:r>
      <w:r w:rsidR="006D1CDB">
        <w:rPr>
          <w:spacing w:val="-3"/>
        </w:rPr>
        <w:t xml:space="preserve"> </w:t>
      </w:r>
      <w:r w:rsidR="006D1CDB">
        <w:t>wybieranie</w:t>
      </w:r>
      <w:r w:rsidR="006D1CDB">
        <w:rPr>
          <w:spacing w:val="-3"/>
        </w:rPr>
        <w:t xml:space="preserve"> </w:t>
      </w:r>
      <w:r w:rsidR="006D1CDB">
        <w:t>w</w:t>
      </w:r>
      <w:r w:rsidR="006D1CDB">
        <w:rPr>
          <w:spacing w:val="-3"/>
        </w:rPr>
        <w:t xml:space="preserve"> </w:t>
      </w:r>
      <w:r w:rsidR="006D1CDB">
        <w:t>zdaniach wyrazów</w:t>
      </w:r>
      <w:r w:rsidR="006D1CDB">
        <w:rPr>
          <w:spacing w:val="-1"/>
        </w:rPr>
        <w:t xml:space="preserve"> </w:t>
      </w:r>
      <w:r w:rsidR="006D1CDB">
        <w:t>zgodnie</w:t>
      </w:r>
      <w:r w:rsidR="006D1CDB">
        <w:rPr>
          <w:spacing w:val="-1"/>
        </w:rPr>
        <w:t xml:space="preserve"> </w:t>
      </w:r>
      <w:r w:rsidR="006D1CDB">
        <w:t>z</w:t>
      </w:r>
      <w:r w:rsidR="006D1CDB">
        <w:rPr>
          <w:spacing w:val="-1"/>
        </w:rPr>
        <w:t xml:space="preserve"> </w:t>
      </w:r>
      <w:r w:rsidR="006D1CDB">
        <w:t>treścią</w:t>
      </w:r>
      <w:r w:rsidR="006D1CDB">
        <w:rPr>
          <w:spacing w:val="-1"/>
        </w:rPr>
        <w:t xml:space="preserve"> </w:t>
      </w:r>
      <w:r w:rsidR="006D1CDB">
        <w:t>nagrania;</w:t>
      </w:r>
      <w:r w:rsidR="006D1CDB">
        <w:rPr>
          <w:spacing w:val="-1"/>
        </w:rPr>
        <w:t xml:space="preserve"> </w:t>
      </w:r>
      <w:r w:rsidR="006D1CDB">
        <w:t>odpowiadanie</w:t>
      </w:r>
      <w:r w:rsidR="006D1CDB">
        <w:rPr>
          <w:spacing w:val="-1"/>
        </w:rPr>
        <w:t xml:space="preserve"> </w:t>
      </w:r>
      <w:r w:rsidR="006D1CDB">
        <w:t>na</w:t>
      </w:r>
      <w:r w:rsidR="006D1CDB">
        <w:rPr>
          <w:spacing w:val="-1"/>
        </w:rPr>
        <w:t xml:space="preserve"> </w:t>
      </w:r>
      <w:r w:rsidR="006D1CDB">
        <w:t>pytania</w:t>
      </w:r>
      <w:r w:rsidR="006D1CDB">
        <w:rPr>
          <w:spacing w:val="-1"/>
        </w:rPr>
        <w:t xml:space="preserve"> </w:t>
      </w:r>
      <w:r w:rsidR="006D1CDB">
        <w:t>do</w:t>
      </w:r>
      <w:r w:rsidR="006D1CDB">
        <w:rPr>
          <w:spacing w:val="-1"/>
        </w:rPr>
        <w:t xml:space="preserve"> </w:t>
      </w:r>
      <w:r w:rsidR="006D1CDB">
        <w:t>treści</w:t>
      </w:r>
      <w:r w:rsidR="006D1CDB">
        <w:rPr>
          <w:spacing w:val="-1"/>
        </w:rPr>
        <w:t xml:space="preserve"> </w:t>
      </w:r>
      <w:r w:rsidR="006D1CDB">
        <w:t>nagrania</w:t>
      </w:r>
      <w:r w:rsidR="006D1CDB">
        <w:rPr>
          <w:spacing w:val="-1"/>
        </w:rPr>
        <w:t xml:space="preserve"> </w:t>
      </w:r>
      <w:r w:rsidR="006D1CDB">
        <w:t>(test</w:t>
      </w:r>
      <w:r w:rsidR="006D1CDB">
        <w:rPr>
          <w:spacing w:val="-1"/>
        </w:rPr>
        <w:t xml:space="preserve"> </w:t>
      </w:r>
      <w:r w:rsidR="006D1CDB">
        <w:t>wyboru);</w:t>
      </w:r>
      <w:r w:rsidR="006D1CDB">
        <w:rPr>
          <w:spacing w:val="-1"/>
        </w:rPr>
        <w:t xml:space="preserve"> </w:t>
      </w:r>
      <w:r w:rsidR="006D1CDB">
        <w:t>określanie,</w:t>
      </w:r>
      <w:r w:rsidR="006D1CDB">
        <w:rPr>
          <w:spacing w:val="-1"/>
        </w:rPr>
        <w:t xml:space="preserve"> </w:t>
      </w:r>
      <w:r w:rsidR="006D1CDB">
        <w:t>która</w:t>
      </w:r>
      <w:r w:rsidR="006D1CDB">
        <w:rPr>
          <w:spacing w:val="-1"/>
        </w:rPr>
        <w:t xml:space="preserve"> </w:t>
      </w:r>
      <w:r w:rsidR="006D1CDB">
        <w:t>z</w:t>
      </w:r>
      <w:r w:rsidR="006D1CDB">
        <w:rPr>
          <w:spacing w:val="-1"/>
        </w:rPr>
        <w:t xml:space="preserve"> </w:t>
      </w:r>
      <w:r w:rsidR="006D1CDB">
        <w:t>osób</w:t>
      </w:r>
      <w:r w:rsidR="006D1CDB">
        <w:rPr>
          <w:spacing w:val="-1"/>
        </w:rPr>
        <w:t xml:space="preserve"> </w:t>
      </w:r>
      <w:r w:rsidR="006D1CDB">
        <w:t>wypowiada</w:t>
      </w:r>
      <w:r w:rsidR="006D1CDB">
        <w:rPr>
          <w:spacing w:val="-1"/>
        </w:rPr>
        <w:t xml:space="preserve"> </w:t>
      </w:r>
      <w:r w:rsidR="006D1CDB">
        <w:t>podane</w:t>
      </w:r>
      <w:r w:rsidR="006D1CDB">
        <w:rPr>
          <w:spacing w:val="-1"/>
        </w:rPr>
        <w:t xml:space="preserve"> </w:t>
      </w:r>
      <w:r w:rsidR="006D1CDB">
        <w:t>kwestie;</w:t>
      </w:r>
      <w:r w:rsidR="006D1CDB">
        <w:rPr>
          <w:spacing w:val="-1"/>
        </w:rPr>
        <w:t xml:space="preserve"> </w:t>
      </w:r>
      <w:r w:rsidR="006D1CDB">
        <w:t>określanie,</w:t>
      </w:r>
      <w:r w:rsidR="006D1CDB">
        <w:rPr>
          <w:spacing w:val="-1"/>
        </w:rPr>
        <w:t xml:space="preserve"> </w:t>
      </w:r>
      <w:r w:rsidR="006D1CDB">
        <w:t>czy</w:t>
      </w:r>
      <w:r w:rsidR="006D1CDB">
        <w:rPr>
          <w:spacing w:val="-1"/>
        </w:rPr>
        <w:t xml:space="preserve"> </w:t>
      </w:r>
      <w:r w:rsidR="006D1CDB">
        <w:t>podane zdania są zgodne z treścią nagrania, czy nie; zapisywanie ze słuchu zdań usłyszanych w nagraniu; zapisywanie wskazanych w po</w:t>
      </w:r>
      <w:r w:rsidR="006D1CDB">
        <w:t xml:space="preserve">leceniu nazw z nagrania oraz uzupełnianie luk w zdaniach informacjami z nagrania; Uczeń: reaguje na polecenia, określa główną myśl wypowiedzi, określa kontekst wypowiedzi, znajduje w wypowiedzi określone </w:t>
      </w:r>
      <w:r w:rsidR="006D1CDB">
        <w:rPr>
          <w:spacing w:val="-2"/>
        </w:rPr>
        <w:t>informacje.</w:t>
      </w:r>
    </w:p>
    <w:p w:rsidR="00F45D3D" w:rsidRDefault="00F45D3D">
      <w:pPr>
        <w:pStyle w:val="Tekstpodstawowy"/>
        <w:spacing w:line="292" w:lineRule="auto"/>
        <w:sectPr w:rsidR="00F45D3D">
          <w:type w:val="continuous"/>
          <w:pgSz w:w="16840" w:h="11900" w:orient="landscape"/>
          <w:pgMar w:top="980" w:right="1417" w:bottom="280" w:left="1275" w:header="708" w:footer="708" w:gutter="0"/>
          <w:cols w:space="708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/>
      </w:tblPr>
      <w:tblGrid>
        <w:gridCol w:w="2332"/>
        <w:gridCol w:w="2332"/>
        <w:gridCol w:w="2332"/>
        <w:gridCol w:w="2333"/>
        <w:gridCol w:w="2333"/>
      </w:tblGrid>
      <w:tr w:rsidR="006D1CDB">
        <w:trPr>
          <w:trHeight w:val="420"/>
        </w:trPr>
        <w:tc>
          <w:tcPr>
            <w:tcW w:w="2332" w:type="dxa"/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Ocena </w:t>
            </w:r>
            <w:r>
              <w:rPr>
                <w:spacing w:val="-2"/>
                <w:sz w:val="20"/>
              </w:rPr>
              <w:t>dopuszczająca</w:t>
            </w:r>
          </w:p>
        </w:tc>
        <w:tc>
          <w:tcPr>
            <w:tcW w:w="2332" w:type="dxa"/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Ocena </w:t>
            </w:r>
            <w:r>
              <w:rPr>
                <w:spacing w:val="-2"/>
                <w:sz w:val="20"/>
              </w:rPr>
              <w:t>dostateczna</w:t>
            </w:r>
          </w:p>
        </w:tc>
        <w:tc>
          <w:tcPr>
            <w:tcW w:w="2332" w:type="dxa"/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Ocena </w:t>
            </w:r>
            <w:r>
              <w:rPr>
                <w:spacing w:val="-2"/>
                <w:sz w:val="20"/>
              </w:rPr>
              <w:t>dobra</w:t>
            </w:r>
          </w:p>
        </w:tc>
        <w:tc>
          <w:tcPr>
            <w:tcW w:w="2333" w:type="dxa"/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Ocena bardzo </w:t>
            </w:r>
            <w:r>
              <w:rPr>
                <w:spacing w:val="-2"/>
                <w:sz w:val="20"/>
              </w:rPr>
              <w:t>dobra</w:t>
            </w:r>
          </w:p>
        </w:tc>
        <w:tc>
          <w:tcPr>
            <w:tcW w:w="2333" w:type="dxa"/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Ocena </w:t>
            </w:r>
            <w:r>
              <w:rPr>
                <w:spacing w:val="-2"/>
                <w:sz w:val="20"/>
              </w:rPr>
              <w:t>celująca</w:t>
            </w:r>
          </w:p>
        </w:tc>
      </w:tr>
      <w:tr w:rsidR="006D1CDB">
        <w:trPr>
          <w:trHeight w:val="370"/>
        </w:trPr>
        <w:tc>
          <w:tcPr>
            <w:tcW w:w="2332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Uczeń ma </w:t>
            </w:r>
            <w:r>
              <w:rPr>
                <w:spacing w:val="-4"/>
                <w:sz w:val="20"/>
              </w:rPr>
              <w:t>duże</w:t>
            </w:r>
          </w:p>
        </w:tc>
        <w:tc>
          <w:tcPr>
            <w:tcW w:w="2332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Uczeń ma trudności </w:t>
            </w:r>
            <w:r>
              <w:rPr>
                <w:spacing w:val="-5"/>
                <w:sz w:val="20"/>
              </w:rPr>
              <w:t>ze</w:t>
            </w:r>
          </w:p>
        </w:tc>
        <w:tc>
          <w:tcPr>
            <w:tcW w:w="2332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Uczeń rozumie </w:t>
            </w:r>
            <w:r>
              <w:rPr>
                <w:spacing w:val="-2"/>
                <w:sz w:val="20"/>
              </w:rPr>
              <w:t>ogólny</w:t>
            </w:r>
          </w:p>
        </w:tc>
        <w:tc>
          <w:tcPr>
            <w:tcW w:w="2333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Uczeń w pełni </w:t>
            </w:r>
            <w:r>
              <w:rPr>
                <w:spacing w:val="-2"/>
                <w:sz w:val="20"/>
              </w:rPr>
              <w:t>rozumie</w:t>
            </w:r>
          </w:p>
        </w:tc>
        <w:tc>
          <w:tcPr>
            <w:tcW w:w="2333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Uczeń w pełni </w:t>
            </w:r>
            <w:r>
              <w:rPr>
                <w:spacing w:val="-2"/>
                <w:sz w:val="20"/>
              </w:rPr>
              <w:t>rozumie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trudności </w:t>
            </w:r>
            <w:r>
              <w:rPr>
                <w:spacing w:val="-5"/>
                <w:sz w:val="20"/>
              </w:rPr>
              <w:t>ze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zrozumieniem </w:t>
            </w:r>
            <w:r>
              <w:rPr>
                <w:spacing w:val="-2"/>
                <w:sz w:val="20"/>
              </w:rPr>
              <w:t>tekstów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sens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tekstów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ogólny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sens </w:t>
            </w:r>
            <w:r>
              <w:rPr>
                <w:spacing w:val="-2"/>
                <w:sz w:val="20"/>
              </w:rPr>
              <w:t>tekstów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ogólny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sens </w:t>
            </w:r>
            <w:r>
              <w:rPr>
                <w:spacing w:val="-2"/>
                <w:sz w:val="20"/>
              </w:rPr>
              <w:t>tekstów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zrozumieniem </w:t>
            </w:r>
            <w:r>
              <w:rPr>
                <w:spacing w:val="-2"/>
                <w:sz w:val="20"/>
              </w:rPr>
              <w:t>tekstów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słuchanych </w:t>
            </w:r>
            <w:r>
              <w:rPr>
                <w:spacing w:val="-10"/>
                <w:sz w:val="20"/>
              </w:rPr>
              <w:t>z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słuchanych </w:t>
            </w:r>
            <w:r>
              <w:rPr>
                <w:spacing w:val="-10"/>
                <w:sz w:val="20"/>
              </w:rPr>
              <w:t>z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słuchanych </w:t>
            </w:r>
            <w:r>
              <w:rPr>
                <w:spacing w:val="-10"/>
                <w:sz w:val="20"/>
              </w:rPr>
              <w:t>z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słuchanych </w:t>
            </w:r>
            <w:r>
              <w:rPr>
                <w:spacing w:val="-10"/>
                <w:sz w:val="20"/>
              </w:rPr>
              <w:t>z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słuchanych </w:t>
            </w:r>
            <w:r>
              <w:rPr>
                <w:spacing w:val="-10"/>
                <w:sz w:val="20"/>
              </w:rPr>
              <w:t>z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poszczególnych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poszczególnych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poszczególnych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poszczególnych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poszczególnych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rozdziałów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podręcznika.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rozdziałów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podręcznika.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rozdziałów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podręcznika.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rozdziałów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podręcznika </w:t>
            </w:r>
            <w:r>
              <w:rPr>
                <w:spacing w:val="-10"/>
                <w:sz w:val="20"/>
              </w:rPr>
              <w:t>i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rozdziałów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podręcznika.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Popełnia 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Popełnia 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Bezbłędnie </w:t>
            </w:r>
            <w:r>
              <w:rPr>
                <w:spacing w:val="-2"/>
                <w:sz w:val="20"/>
              </w:rPr>
              <w:t>realizuje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poprawnie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Popełnia bardzo </w:t>
            </w:r>
            <w:r>
              <w:rPr>
                <w:spacing w:val="-4"/>
                <w:sz w:val="20"/>
              </w:rPr>
              <w:t>dużo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uzasadnia swój </w:t>
            </w:r>
            <w:r>
              <w:rPr>
                <w:spacing w:val="-2"/>
                <w:sz w:val="20"/>
              </w:rPr>
              <w:t>wybór,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realizując </w:t>
            </w:r>
            <w:r>
              <w:rPr>
                <w:spacing w:val="-2"/>
                <w:sz w:val="20"/>
              </w:rPr>
              <w:t>zadania.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</w:tr>
      <w:tr w:rsidR="006D1CDB">
        <w:trPr>
          <w:trHeight w:val="310"/>
        </w:trPr>
        <w:tc>
          <w:tcPr>
            <w:tcW w:w="2332" w:type="dxa"/>
            <w:tcBorders>
              <w:top w:val="nil"/>
            </w:tcBorders>
          </w:tcPr>
          <w:p w:rsidR="006D1CDB" w:rsidRDefault="006D1C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2" w:type="dxa"/>
            <w:tcBorders>
              <w:top w:val="nil"/>
            </w:tcBorders>
          </w:tcPr>
          <w:p w:rsidR="006D1CDB" w:rsidRDefault="006D1C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2" w:type="dxa"/>
            <w:tcBorders>
              <w:top w:val="nil"/>
            </w:tcBorders>
          </w:tcPr>
          <w:p w:rsidR="006D1CDB" w:rsidRDefault="006D1C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3" w:type="dxa"/>
            <w:tcBorders>
              <w:top w:val="nil"/>
            </w:tcBorders>
          </w:tcPr>
          <w:p w:rsidR="006D1CDB" w:rsidRDefault="006D1C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3" w:type="dxa"/>
            <w:tcBorders>
              <w:top w:val="nil"/>
            </w:tcBorders>
          </w:tcPr>
          <w:p w:rsidR="006D1CDB" w:rsidRDefault="006D1CDB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F45D3D" w:rsidRDefault="006D1CDB">
      <w:pPr>
        <w:pStyle w:val="Heading1"/>
        <w:numPr>
          <w:ilvl w:val="0"/>
          <w:numId w:val="1"/>
        </w:numPr>
        <w:tabs>
          <w:tab w:val="left" w:pos="474"/>
        </w:tabs>
        <w:spacing w:before="56"/>
        <w:ind w:left="474" w:hanging="333"/>
      </w:pPr>
      <w:r>
        <w:t>Uczeń</w:t>
      </w:r>
      <w:r>
        <w:rPr>
          <w:spacing w:val="-5"/>
        </w:rPr>
        <w:t xml:space="preserve"> </w:t>
      </w:r>
      <w:r>
        <w:t>rozumie</w:t>
      </w:r>
      <w:r>
        <w:rPr>
          <w:spacing w:val="-3"/>
        </w:rPr>
        <w:t xml:space="preserve"> </w:t>
      </w:r>
      <w:r>
        <w:t>proste</w:t>
      </w:r>
      <w:r>
        <w:rPr>
          <w:spacing w:val="-3"/>
        </w:rPr>
        <w:t xml:space="preserve"> </w:t>
      </w:r>
      <w:r>
        <w:t>wypowiedzi</w:t>
      </w:r>
      <w:r>
        <w:rPr>
          <w:spacing w:val="-2"/>
        </w:rPr>
        <w:t xml:space="preserve"> pisemne.</w:t>
      </w:r>
    </w:p>
    <w:p w:rsidR="00F45D3D" w:rsidRDefault="00F45D3D">
      <w:pPr>
        <w:pStyle w:val="Tekstpodstawowy"/>
        <w:spacing w:before="51" w:line="292" w:lineRule="auto"/>
        <w:ind w:right="33"/>
      </w:pPr>
      <w:r>
        <w:pict>
          <v:line id="_x0000_s1026" style="position:absolute;left:0;text-align:left;z-index:-16844288;mso-position-horizontal-relative:page" from="425.7pt,26.85pt" to="428.5pt,26.85pt" strokeweight=".17397mm">
            <w10:wrap anchorx="page"/>
          </v:line>
        </w:pict>
      </w:r>
      <w:r w:rsidR="006D1CDB">
        <w:t>Wykonuje</w:t>
      </w:r>
      <w:r w:rsidR="006D1CDB">
        <w:rPr>
          <w:spacing w:val="-3"/>
        </w:rPr>
        <w:t xml:space="preserve"> </w:t>
      </w:r>
      <w:r w:rsidR="006D1CDB">
        <w:t>następujące</w:t>
      </w:r>
      <w:r w:rsidR="006D1CDB">
        <w:rPr>
          <w:spacing w:val="-3"/>
        </w:rPr>
        <w:t xml:space="preserve"> </w:t>
      </w:r>
      <w:r w:rsidR="006D1CDB">
        <w:t>zadania:</w:t>
      </w:r>
      <w:r w:rsidR="006D1CDB">
        <w:rPr>
          <w:spacing w:val="-3"/>
        </w:rPr>
        <w:t xml:space="preserve"> </w:t>
      </w:r>
      <w:r w:rsidR="006D1CDB">
        <w:t>odpowiadanie</w:t>
      </w:r>
      <w:r w:rsidR="006D1CDB">
        <w:rPr>
          <w:spacing w:val="-3"/>
        </w:rPr>
        <w:t xml:space="preserve"> </w:t>
      </w:r>
      <w:r w:rsidR="006D1CDB">
        <w:t>napytania</w:t>
      </w:r>
      <w:r w:rsidR="006D1CDB">
        <w:rPr>
          <w:spacing w:val="-3"/>
        </w:rPr>
        <w:t xml:space="preserve"> </w:t>
      </w:r>
      <w:r w:rsidR="006D1CDB">
        <w:t>do</w:t>
      </w:r>
      <w:r w:rsidR="006D1CDB">
        <w:rPr>
          <w:spacing w:val="-3"/>
        </w:rPr>
        <w:t xml:space="preserve"> </w:t>
      </w:r>
      <w:r w:rsidR="006D1CDB">
        <w:t>tekstu</w:t>
      </w:r>
      <w:r w:rsidR="006D1CDB">
        <w:rPr>
          <w:spacing w:val="-3"/>
        </w:rPr>
        <w:t xml:space="preserve"> </w:t>
      </w:r>
      <w:r w:rsidR="006D1CDB">
        <w:t>(pytania</w:t>
      </w:r>
      <w:r w:rsidR="006D1CDB">
        <w:rPr>
          <w:spacing w:val="-3"/>
        </w:rPr>
        <w:t xml:space="preserve"> </w:t>
      </w:r>
      <w:r w:rsidR="006D1CDB">
        <w:t>otwarte);</w:t>
      </w:r>
      <w:r w:rsidR="006D1CDB">
        <w:rPr>
          <w:spacing w:val="-3"/>
        </w:rPr>
        <w:t xml:space="preserve"> </w:t>
      </w:r>
      <w:r w:rsidR="006D1CDB">
        <w:t>dobieranie</w:t>
      </w:r>
      <w:r w:rsidR="006D1CDB">
        <w:rPr>
          <w:spacing w:val="-3"/>
        </w:rPr>
        <w:t xml:space="preserve"> </w:t>
      </w:r>
      <w:r w:rsidR="006D1CDB">
        <w:t>do</w:t>
      </w:r>
      <w:r w:rsidR="006D1CDB">
        <w:rPr>
          <w:spacing w:val="-3"/>
        </w:rPr>
        <w:t xml:space="preserve"> </w:t>
      </w:r>
      <w:r w:rsidR="006D1CDB">
        <w:t>zdań</w:t>
      </w:r>
      <w:r w:rsidR="006D1CDB">
        <w:rPr>
          <w:spacing w:val="-3"/>
        </w:rPr>
        <w:t xml:space="preserve"> </w:t>
      </w:r>
      <w:r w:rsidR="006D1CDB">
        <w:t>informacji</w:t>
      </w:r>
      <w:r w:rsidR="006D1CDB">
        <w:rPr>
          <w:spacing w:val="-3"/>
        </w:rPr>
        <w:t xml:space="preserve"> </w:t>
      </w:r>
      <w:r w:rsidR="006D1CDB">
        <w:t>zgodnie</w:t>
      </w:r>
      <w:r w:rsidR="006D1CDB">
        <w:rPr>
          <w:spacing w:val="-3"/>
        </w:rPr>
        <w:t xml:space="preserve"> </w:t>
      </w:r>
      <w:r w:rsidR="006D1CDB">
        <w:t>z</w:t>
      </w:r>
      <w:r w:rsidR="006D1CDB">
        <w:rPr>
          <w:spacing w:val="-3"/>
        </w:rPr>
        <w:t xml:space="preserve"> </w:t>
      </w:r>
      <w:r w:rsidR="006D1CDB">
        <w:t>treścią</w:t>
      </w:r>
      <w:r w:rsidR="006D1CDB">
        <w:rPr>
          <w:spacing w:val="-3"/>
        </w:rPr>
        <w:t xml:space="preserve"> </w:t>
      </w:r>
      <w:r w:rsidR="006D1CDB">
        <w:t>tekstu;</w:t>
      </w:r>
      <w:r w:rsidR="006D1CDB">
        <w:rPr>
          <w:spacing w:val="-3"/>
        </w:rPr>
        <w:t xml:space="preserve"> </w:t>
      </w:r>
      <w:r w:rsidR="006D1CDB">
        <w:t>określanie,</w:t>
      </w:r>
      <w:r w:rsidR="006D1CDB">
        <w:rPr>
          <w:spacing w:val="-3"/>
        </w:rPr>
        <w:t xml:space="preserve"> </w:t>
      </w:r>
      <w:r w:rsidR="006D1CDB">
        <w:t>czy</w:t>
      </w:r>
      <w:r w:rsidR="006D1CDB">
        <w:rPr>
          <w:spacing w:val="-3"/>
        </w:rPr>
        <w:t xml:space="preserve"> </w:t>
      </w:r>
      <w:r w:rsidR="006D1CDB">
        <w:t>podane</w:t>
      </w:r>
      <w:r w:rsidR="006D1CDB">
        <w:rPr>
          <w:spacing w:val="-3"/>
        </w:rPr>
        <w:t xml:space="preserve"> </w:t>
      </w:r>
      <w:r w:rsidR="006D1CDB">
        <w:t>zdania</w:t>
      </w:r>
      <w:r w:rsidR="006D1CDB">
        <w:rPr>
          <w:spacing w:val="-3"/>
        </w:rPr>
        <w:t xml:space="preserve"> </w:t>
      </w:r>
      <w:r w:rsidR="006D1CDB">
        <w:t>są zgodne z treścią tekstu, czy nie; porządkowanie ilustracji zgodnie z treścią tekstu. Uczeń: określa główną myśl tek</w:t>
      </w:r>
      <w:r w:rsidR="006D1CDB">
        <w:t>stu, określa kontekst wypowiedzi, znajduje w tekście określone informacje, rozpoznaje związki pomiędzy poszczególnymi częściami tekstu.</w:t>
      </w:r>
    </w:p>
    <w:p w:rsidR="00F45D3D" w:rsidRDefault="00F45D3D">
      <w:pPr>
        <w:pStyle w:val="Tekstpodstawowy"/>
        <w:spacing w:before="7"/>
        <w:ind w:left="0"/>
        <w:rPr>
          <w:sz w:val="13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/>
      </w:tblPr>
      <w:tblGrid>
        <w:gridCol w:w="2332"/>
        <w:gridCol w:w="2332"/>
        <w:gridCol w:w="2332"/>
        <w:gridCol w:w="2333"/>
        <w:gridCol w:w="2333"/>
      </w:tblGrid>
      <w:tr w:rsidR="006D1CDB">
        <w:trPr>
          <w:trHeight w:val="420"/>
        </w:trPr>
        <w:tc>
          <w:tcPr>
            <w:tcW w:w="2332" w:type="dxa"/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Ocena </w:t>
            </w:r>
            <w:r>
              <w:rPr>
                <w:spacing w:val="-2"/>
                <w:sz w:val="20"/>
              </w:rPr>
              <w:t>dopuszczająca</w:t>
            </w:r>
          </w:p>
        </w:tc>
        <w:tc>
          <w:tcPr>
            <w:tcW w:w="2332" w:type="dxa"/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Ocena </w:t>
            </w:r>
            <w:r>
              <w:rPr>
                <w:spacing w:val="-2"/>
                <w:sz w:val="20"/>
              </w:rPr>
              <w:t>dostateczna</w:t>
            </w:r>
          </w:p>
        </w:tc>
        <w:tc>
          <w:tcPr>
            <w:tcW w:w="2332" w:type="dxa"/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Ocena </w:t>
            </w:r>
            <w:r>
              <w:rPr>
                <w:spacing w:val="-2"/>
                <w:sz w:val="20"/>
              </w:rPr>
              <w:t>dobra</w:t>
            </w:r>
          </w:p>
        </w:tc>
        <w:tc>
          <w:tcPr>
            <w:tcW w:w="2333" w:type="dxa"/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Ocena bardzo </w:t>
            </w:r>
            <w:r>
              <w:rPr>
                <w:spacing w:val="-2"/>
                <w:sz w:val="20"/>
              </w:rPr>
              <w:t>dobra</w:t>
            </w:r>
          </w:p>
        </w:tc>
        <w:tc>
          <w:tcPr>
            <w:tcW w:w="2333" w:type="dxa"/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Ocena </w:t>
            </w:r>
            <w:r>
              <w:rPr>
                <w:spacing w:val="-2"/>
                <w:sz w:val="20"/>
              </w:rPr>
              <w:t>celująca</w:t>
            </w:r>
          </w:p>
        </w:tc>
      </w:tr>
      <w:tr w:rsidR="006D1CDB">
        <w:trPr>
          <w:trHeight w:val="370"/>
        </w:trPr>
        <w:tc>
          <w:tcPr>
            <w:tcW w:w="2332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Uczeń ma </w:t>
            </w:r>
            <w:r>
              <w:rPr>
                <w:spacing w:val="-4"/>
                <w:sz w:val="20"/>
              </w:rPr>
              <w:t>duże</w:t>
            </w:r>
          </w:p>
        </w:tc>
        <w:tc>
          <w:tcPr>
            <w:tcW w:w="2332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Uczeń ma trudności </w:t>
            </w:r>
            <w:r>
              <w:rPr>
                <w:spacing w:val="-5"/>
                <w:sz w:val="20"/>
              </w:rPr>
              <w:t>ze</w:t>
            </w:r>
          </w:p>
        </w:tc>
        <w:tc>
          <w:tcPr>
            <w:tcW w:w="2332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Uczeń na ogół </w:t>
            </w:r>
            <w:r>
              <w:rPr>
                <w:spacing w:val="-2"/>
                <w:sz w:val="20"/>
              </w:rPr>
              <w:t>rozumie</w:t>
            </w:r>
          </w:p>
        </w:tc>
        <w:tc>
          <w:tcPr>
            <w:tcW w:w="2333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Uczeń w pełni </w:t>
            </w:r>
            <w:r>
              <w:rPr>
                <w:spacing w:val="-2"/>
                <w:sz w:val="20"/>
              </w:rPr>
              <w:t>rozumie</w:t>
            </w:r>
          </w:p>
        </w:tc>
        <w:tc>
          <w:tcPr>
            <w:tcW w:w="2333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Uczeń w pełni </w:t>
            </w:r>
            <w:r>
              <w:rPr>
                <w:spacing w:val="-2"/>
                <w:sz w:val="20"/>
              </w:rPr>
              <w:t>rozumie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trudności </w:t>
            </w:r>
            <w:r>
              <w:rPr>
                <w:spacing w:val="-5"/>
                <w:sz w:val="20"/>
              </w:rPr>
              <w:t>ze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zrozumieniem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pisemne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pisemne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pisemne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z</w:t>
            </w:r>
          </w:p>
        </w:tc>
      </w:tr>
      <w:tr w:rsidR="006D1CDB">
        <w:trPr>
          <w:trHeight w:val="259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zrozumieniem </w:t>
            </w:r>
            <w:r>
              <w:rPr>
                <w:spacing w:val="-2"/>
                <w:sz w:val="20"/>
              </w:rPr>
              <w:t>tekstów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pisemnych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z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>poszczególnych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>poszczególnych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poszczególnych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pisanych </w:t>
            </w:r>
            <w:r>
              <w:rPr>
                <w:spacing w:val="-10"/>
                <w:sz w:val="20"/>
              </w:rPr>
              <w:t>z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poszczególnych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rozdziałów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podręcznika.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rozdziałów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podręcznika.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rozdziałów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podręcznika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poszczególnych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rozdziałów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podręcznika.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Rozumie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Bezbłędnie </w:t>
            </w:r>
            <w:r>
              <w:rPr>
                <w:spacing w:val="-2"/>
                <w:sz w:val="20"/>
              </w:rPr>
              <w:t>wykonuje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oraz bezbłędnie </w:t>
            </w:r>
            <w:r>
              <w:rPr>
                <w:spacing w:val="-2"/>
                <w:sz w:val="20"/>
              </w:rPr>
              <w:t>wykonuje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rozdziałów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podręcznika.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Rozumie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ogólny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sens </w:t>
            </w:r>
            <w:r>
              <w:rPr>
                <w:spacing w:val="-4"/>
                <w:sz w:val="20"/>
              </w:rPr>
              <w:t>tych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polecenia.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polecenia. Uzasadnia </w:t>
            </w:r>
            <w:r>
              <w:rPr>
                <w:spacing w:val="-4"/>
                <w:sz w:val="20"/>
              </w:rPr>
              <w:t>swój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Rozumie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ogólny sens </w:t>
            </w:r>
            <w:r>
              <w:rPr>
                <w:spacing w:val="-4"/>
                <w:sz w:val="20"/>
              </w:rPr>
              <w:t>tych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ogólny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sens </w:t>
            </w:r>
            <w:r>
              <w:rPr>
                <w:spacing w:val="-4"/>
                <w:sz w:val="20"/>
              </w:rPr>
              <w:t>tych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wypowiedzi.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Realizuje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wybór,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wskazując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w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wypowiedzi,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ale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wypowiedzi,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ale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zadania. </w:t>
            </w:r>
            <w:r>
              <w:rPr>
                <w:spacing w:val="-2"/>
                <w:sz w:val="20"/>
              </w:rPr>
              <w:t>Popełnia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tekście </w:t>
            </w:r>
            <w:r>
              <w:rPr>
                <w:spacing w:val="-2"/>
                <w:sz w:val="20"/>
              </w:rPr>
              <w:t>cytaty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popełnia bardzo </w:t>
            </w:r>
            <w:r>
              <w:rPr>
                <w:spacing w:val="-2"/>
                <w:sz w:val="20"/>
              </w:rPr>
              <w:t>liczne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popełnia liczne </w:t>
            </w:r>
            <w:r>
              <w:rPr>
                <w:spacing w:val="-2"/>
                <w:sz w:val="20"/>
              </w:rPr>
              <w:t>błędy,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potwierdzające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błędy,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realizując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realizując</w:t>
            </w:r>
            <w:r>
              <w:rPr>
                <w:spacing w:val="-2"/>
                <w:sz w:val="20"/>
              </w:rPr>
              <w:t xml:space="preserve"> poszczególne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poprawność </w:t>
            </w:r>
            <w:r>
              <w:rPr>
                <w:spacing w:val="-4"/>
                <w:sz w:val="20"/>
              </w:rPr>
              <w:t>jego</w:t>
            </w:r>
          </w:p>
        </w:tc>
      </w:tr>
      <w:tr w:rsidR="006D1CDB">
        <w:trPr>
          <w:trHeight w:val="310"/>
        </w:trPr>
        <w:tc>
          <w:tcPr>
            <w:tcW w:w="2332" w:type="dxa"/>
            <w:tcBorders>
              <w:top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poszczególne</w:t>
            </w:r>
            <w:r>
              <w:rPr>
                <w:spacing w:val="-2"/>
                <w:sz w:val="20"/>
              </w:rPr>
              <w:t xml:space="preserve"> zadania.</w:t>
            </w:r>
          </w:p>
        </w:tc>
        <w:tc>
          <w:tcPr>
            <w:tcW w:w="2332" w:type="dxa"/>
            <w:tcBorders>
              <w:top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332" w:type="dxa"/>
            <w:tcBorders>
              <w:top w:val="nil"/>
            </w:tcBorders>
          </w:tcPr>
          <w:p w:rsidR="006D1CDB" w:rsidRDefault="006D1C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3" w:type="dxa"/>
            <w:tcBorders>
              <w:top w:val="nil"/>
            </w:tcBorders>
          </w:tcPr>
          <w:p w:rsidR="006D1CDB" w:rsidRDefault="006D1C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3" w:type="dxa"/>
            <w:tcBorders>
              <w:top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odpowiedzi.</w:t>
            </w:r>
          </w:p>
        </w:tc>
      </w:tr>
    </w:tbl>
    <w:p w:rsidR="00F45D3D" w:rsidRDefault="006D1CDB">
      <w:pPr>
        <w:pStyle w:val="Heading1"/>
        <w:numPr>
          <w:ilvl w:val="0"/>
          <w:numId w:val="1"/>
        </w:numPr>
        <w:tabs>
          <w:tab w:val="left" w:pos="437"/>
        </w:tabs>
        <w:spacing w:before="44"/>
        <w:ind w:left="437" w:hanging="296"/>
      </w:pPr>
      <w:r>
        <w:t>Uczeń</w:t>
      </w:r>
      <w:r>
        <w:rPr>
          <w:spacing w:val="-2"/>
        </w:rPr>
        <w:t xml:space="preserve"> </w:t>
      </w:r>
      <w:r>
        <w:t>tworzy</w:t>
      </w:r>
      <w:r>
        <w:rPr>
          <w:spacing w:val="-1"/>
        </w:rPr>
        <w:t xml:space="preserve"> </w:t>
      </w:r>
      <w:r>
        <w:t>krótkie,</w:t>
      </w:r>
      <w:r>
        <w:rPr>
          <w:spacing w:val="-2"/>
        </w:rPr>
        <w:t xml:space="preserve"> </w:t>
      </w:r>
      <w:r>
        <w:t>proste,</w:t>
      </w:r>
      <w:r>
        <w:rPr>
          <w:spacing w:val="-1"/>
        </w:rPr>
        <w:t xml:space="preserve"> </w:t>
      </w:r>
      <w:r>
        <w:t>spójne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logiczne</w:t>
      </w:r>
      <w:r>
        <w:rPr>
          <w:spacing w:val="-2"/>
        </w:rPr>
        <w:t xml:space="preserve"> </w:t>
      </w:r>
      <w:r>
        <w:t>wypowiedzi</w:t>
      </w:r>
      <w:r>
        <w:rPr>
          <w:spacing w:val="-1"/>
        </w:rPr>
        <w:t xml:space="preserve"> </w:t>
      </w:r>
      <w:r>
        <w:rPr>
          <w:spacing w:val="-2"/>
        </w:rPr>
        <w:t>ustne.</w:t>
      </w:r>
    </w:p>
    <w:p w:rsidR="00F45D3D" w:rsidRDefault="006D1CDB">
      <w:pPr>
        <w:pStyle w:val="Tekstpodstawowy"/>
        <w:spacing w:line="271" w:lineRule="auto"/>
        <w:ind w:right="33"/>
      </w:pPr>
      <w:r>
        <w:t xml:space="preserve">Wykonuje następujące zadania: wskazywanie podobieństw i różnic pomiędzy opisanym zjawiskiem, wpisami na </w:t>
      </w:r>
      <w:proofErr w:type="spellStart"/>
      <w:r>
        <w:t>blogach</w:t>
      </w:r>
      <w:proofErr w:type="spellEnd"/>
      <w:r>
        <w:t xml:space="preserve">; określanie, czy podane zdania są dla niego prawdziwe, czy nie; </w:t>
      </w:r>
      <w:r>
        <w:t>porównywanie podanego planu lekcji z własnym, wypowiadanie się na temat preferencji dotyczących filmów i programów; porównywanie rzeczy z użyciem</w:t>
      </w:r>
      <w:r>
        <w:rPr>
          <w:spacing w:val="-2"/>
        </w:rPr>
        <w:t xml:space="preserve"> </w:t>
      </w:r>
      <w:r>
        <w:t>stopnia</w:t>
      </w:r>
      <w:r>
        <w:rPr>
          <w:spacing w:val="-2"/>
        </w:rPr>
        <w:t xml:space="preserve"> </w:t>
      </w:r>
      <w:r>
        <w:t>wyższego</w:t>
      </w:r>
      <w:r>
        <w:rPr>
          <w:spacing w:val="-2"/>
        </w:rPr>
        <w:t xml:space="preserve"> </w:t>
      </w:r>
      <w:r>
        <w:t>przymiotnika;</w:t>
      </w:r>
      <w:r>
        <w:rPr>
          <w:spacing w:val="-2"/>
        </w:rPr>
        <w:t xml:space="preserve"> </w:t>
      </w:r>
      <w:r>
        <w:t>opisywanie</w:t>
      </w:r>
      <w:r>
        <w:rPr>
          <w:spacing w:val="-2"/>
        </w:rPr>
        <w:t xml:space="preserve"> </w:t>
      </w:r>
      <w:r>
        <w:t>ilustracji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użyciem</w:t>
      </w:r>
      <w:r>
        <w:rPr>
          <w:spacing w:val="-2"/>
        </w:rPr>
        <w:t xml:space="preserve"> </w:t>
      </w:r>
      <w:r>
        <w:t>czasu</w:t>
      </w:r>
      <w:r>
        <w:rPr>
          <w:spacing w:val="-2"/>
        </w:rPr>
        <w:t xml:space="preserve"> </w:t>
      </w:r>
      <w:proofErr w:type="spellStart"/>
      <w:r>
        <w:t>present</w:t>
      </w:r>
      <w:proofErr w:type="spellEnd"/>
      <w:r>
        <w:rPr>
          <w:spacing w:val="-2"/>
        </w:rPr>
        <w:t xml:space="preserve"> </w:t>
      </w:r>
      <w:proofErr w:type="spellStart"/>
      <w:r>
        <w:t>continuous</w:t>
      </w:r>
      <w:proofErr w:type="spellEnd"/>
      <w:r>
        <w:t>;</w:t>
      </w:r>
      <w:r>
        <w:rPr>
          <w:spacing w:val="-2"/>
        </w:rPr>
        <w:t xml:space="preserve"> </w:t>
      </w:r>
      <w:r>
        <w:t>opowiadanie,</w:t>
      </w:r>
      <w:r>
        <w:rPr>
          <w:spacing w:val="-2"/>
        </w:rPr>
        <w:t xml:space="preserve"> </w:t>
      </w:r>
      <w:r>
        <w:t>co</w:t>
      </w:r>
      <w:r>
        <w:rPr>
          <w:spacing w:val="-2"/>
        </w:rPr>
        <w:t xml:space="preserve"> </w:t>
      </w:r>
      <w:r>
        <w:t>można</w:t>
      </w:r>
      <w:r>
        <w:rPr>
          <w:spacing w:val="-2"/>
        </w:rPr>
        <w:t xml:space="preserve"> </w:t>
      </w:r>
      <w:r>
        <w:t>kupić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sklepie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produktami</w:t>
      </w:r>
      <w:r>
        <w:rPr>
          <w:spacing w:val="-2"/>
        </w:rPr>
        <w:t xml:space="preserve"> </w:t>
      </w:r>
      <w:r>
        <w:t>przyjaznymi</w:t>
      </w:r>
      <w:r>
        <w:rPr>
          <w:spacing w:val="-2"/>
        </w:rPr>
        <w:t xml:space="preserve"> </w:t>
      </w:r>
      <w:r>
        <w:t>dla środowiska; opowiadanie, jakie rodzaje sportów i aktywności fizycznych można uprawiać w miejscu zamieszkania; określanie problemu na podstawie udzielonych rad; opisywanie ludzi wykonujących określone zawody.</w:t>
      </w:r>
    </w:p>
    <w:p w:rsidR="00F45D3D" w:rsidRDefault="00F45D3D">
      <w:pPr>
        <w:pStyle w:val="Tekstpodstawowy"/>
        <w:spacing w:line="271" w:lineRule="auto"/>
        <w:sectPr w:rsidR="00F45D3D">
          <w:pgSz w:w="16840" w:h="11900" w:orient="landscape"/>
          <w:pgMar w:top="980" w:right="1417" w:bottom="280" w:left="1275" w:header="708" w:footer="708" w:gutter="0"/>
          <w:cols w:space="708"/>
        </w:sectPr>
      </w:pPr>
    </w:p>
    <w:p w:rsidR="00F45D3D" w:rsidRDefault="006D1CDB">
      <w:pPr>
        <w:pStyle w:val="Tekstpodstawowy"/>
        <w:spacing w:before="36" w:line="271" w:lineRule="auto"/>
        <w:ind w:right="33"/>
      </w:pPr>
      <w:r>
        <w:lastRenderedPageBreak/>
        <w:t>Uczeń:</w:t>
      </w:r>
      <w:r>
        <w:rPr>
          <w:spacing w:val="-3"/>
        </w:rPr>
        <w:t xml:space="preserve"> </w:t>
      </w:r>
      <w:r>
        <w:t>opisuje</w:t>
      </w:r>
      <w:r>
        <w:rPr>
          <w:spacing w:val="-3"/>
        </w:rPr>
        <w:t xml:space="preserve"> </w:t>
      </w:r>
      <w:r>
        <w:t>ludzi,</w:t>
      </w:r>
      <w:r>
        <w:rPr>
          <w:spacing w:val="-3"/>
        </w:rPr>
        <w:t xml:space="preserve"> </w:t>
      </w:r>
      <w:r>
        <w:t>przedmioty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zjawiska,</w:t>
      </w:r>
      <w:r>
        <w:rPr>
          <w:spacing w:val="-3"/>
        </w:rPr>
        <w:t xml:space="preserve"> </w:t>
      </w:r>
      <w:r>
        <w:t>przedstawia</w:t>
      </w:r>
      <w:r>
        <w:rPr>
          <w:spacing w:val="-3"/>
        </w:rPr>
        <w:t xml:space="preserve"> </w:t>
      </w:r>
      <w:r>
        <w:t>fakty,</w:t>
      </w:r>
      <w:r>
        <w:rPr>
          <w:spacing w:val="-3"/>
        </w:rPr>
        <w:t xml:space="preserve"> </w:t>
      </w:r>
      <w:r>
        <w:t>marzenia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przyszłość,</w:t>
      </w:r>
      <w:r>
        <w:rPr>
          <w:spacing w:val="-3"/>
        </w:rPr>
        <w:t xml:space="preserve"> </w:t>
      </w:r>
      <w:r>
        <w:t>wyraża</w:t>
      </w:r>
      <w:r>
        <w:rPr>
          <w:spacing w:val="-3"/>
        </w:rPr>
        <w:t xml:space="preserve"> </w:t>
      </w:r>
      <w:r>
        <w:t>swoje</w:t>
      </w:r>
      <w:r>
        <w:rPr>
          <w:spacing w:val="-3"/>
        </w:rPr>
        <w:t xml:space="preserve"> </w:t>
      </w:r>
      <w:r>
        <w:t>opinie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upodobania,</w:t>
      </w:r>
      <w:r>
        <w:rPr>
          <w:spacing w:val="-3"/>
        </w:rPr>
        <w:t xml:space="preserve"> </w:t>
      </w:r>
      <w:r>
        <w:t>stosuje</w:t>
      </w:r>
      <w:r>
        <w:rPr>
          <w:spacing w:val="-3"/>
        </w:rPr>
        <w:t xml:space="preserve"> </w:t>
      </w:r>
      <w:r>
        <w:t>nieformalny</w:t>
      </w:r>
      <w:r>
        <w:rPr>
          <w:spacing w:val="-3"/>
        </w:rPr>
        <w:t xml:space="preserve"> </w:t>
      </w:r>
      <w:r>
        <w:t>styl</w:t>
      </w:r>
      <w:r>
        <w:rPr>
          <w:spacing w:val="-3"/>
        </w:rPr>
        <w:t xml:space="preserve"> </w:t>
      </w:r>
      <w:r>
        <w:t>wypowiedzi,</w:t>
      </w:r>
      <w:r>
        <w:rPr>
          <w:spacing w:val="-3"/>
        </w:rPr>
        <w:t xml:space="preserve"> </w:t>
      </w:r>
      <w:r>
        <w:t>opowiada</w:t>
      </w:r>
      <w:r>
        <w:rPr>
          <w:spacing w:val="-3"/>
        </w:rPr>
        <w:t xml:space="preserve"> </w:t>
      </w:r>
      <w:r>
        <w:t>o czynnościach z teraźniejszości, przedstawia fakty z przeszłości.</w:t>
      </w:r>
    </w:p>
    <w:tbl>
      <w:tblPr>
        <w:tblStyle w:val="TableNormal"/>
        <w:tblW w:w="0" w:type="auto"/>
        <w:tblInd w:w="15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/>
      </w:tblPr>
      <w:tblGrid>
        <w:gridCol w:w="2332"/>
        <w:gridCol w:w="2332"/>
        <w:gridCol w:w="2332"/>
        <w:gridCol w:w="2333"/>
        <w:gridCol w:w="2333"/>
      </w:tblGrid>
      <w:tr w:rsidR="006D1CDB">
        <w:trPr>
          <w:trHeight w:val="420"/>
        </w:trPr>
        <w:tc>
          <w:tcPr>
            <w:tcW w:w="2332" w:type="dxa"/>
          </w:tcPr>
          <w:p w:rsidR="006D1CDB" w:rsidRDefault="006D1CDB">
            <w:pPr>
              <w:pStyle w:val="TableParagraph"/>
              <w:spacing w:before="100"/>
              <w:rPr>
                <w:sz w:val="20"/>
              </w:rPr>
            </w:pPr>
            <w:r>
              <w:rPr>
                <w:sz w:val="20"/>
              </w:rPr>
              <w:t xml:space="preserve">Ocena </w:t>
            </w:r>
            <w:r>
              <w:rPr>
                <w:spacing w:val="-2"/>
                <w:sz w:val="20"/>
              </w:rPr>
              <w:t>dopuszczająca</w:t>
            </w:r>
          </w:p>
        </w:tc>
        <w:tc>
          <w:tcPr>
            <w:tcW w:w="2332" w:type="dxa"/>
          </w:tcPr>
          <w:p w:rsidR="006D1CDB" w:rsidRDefault="006D1CDB">
            <w:pPr>
              <w:pStyle w:val="TableParagraph"/>
              <w:spacing w:before="100"/>
              <w:rPr>
                <w:sz w:val="20"/>
              </w:rPr>
            </w:pPr>
            <w:r>
              <w:rPr>
                <w:sz w:val="20"/>
              </w:rPr>
              <w:t xml:space="preserve">Ocena </w:t>
            </w:r>
            <w:r>
              <w:rPr>
                <w:spacing w:val="-2"/>
                <w:sz w:val="20"/>
              </w:rPr>
              <w:t>dostateczna</w:t>
            </w:r>
          </w:p>
        </w:tc>
        <w:tc>
          <w:tcPr>
            <w:tcW w:w="2332" w:type="dxa"/>
          </w:tcPr>
          <w:p w:rsidR="006D1CDB" w:rsidRDefault="006D1CDB">
            <w:pPr>
              <w:pStyle w:val="TableParagraph"/>
              <w:spacing w:before="100"/>
              <w:rPr>
                <w:sz w:val="20"/>
              </w:rPr>
            </w:pPr>
            <w:r>
              <w:rPr>
                <w:sz w:val="20"/>
              </w:rPr>
              <w:t xml:space="preserve">Ocena </w:t>
            </w:r>
            <w:r>
              <w:rPr>
                <w:spacing w:val="-2"/>
                <w:sz w:val="20"/>
              </w:rPr>
              <w:t>dobra</w:t>
            </w:r>
          </w:p>
        </w:tc>
        <w:tc>
          <w:tcPr>
            <w:tcW w:w="2333" w:type="dxa"/>
          </w:tcPr>
          <w:p w:rsidR="006D1CDB" w:rsidRDefault="006D1CDB">
            <w:pPr>
              <w:pStyle w:val="TableParagraph"/>
              <w:spacing w:before="100"/>
              <w:rPr>
                <w:sz w:val="20"/>
              </w:rPr>
            </w:pPr>
            <w:r>
              <w:rPr>
                <w:sz w:val="20"/>
              </w:rPr>
              <w:t xml:space="preserve">Ocena bardzo </w:t>
            </w:r>
            <w:r>
              <w:rPr>
                <w:spacing w:val="-2"/>
                <w:sz w:val="20"/>
              </w:rPr>
              <w:t>dobra</w:t>
            </w:r>
          </w:p>
        </w:tc>
        <w:tc>
          <w:tcPr>
            <w:tcW w:w="2333" w:type="dxa"/>
          </w:tcPr>
          <w:p w:rsidR="006D1CDB" w:rsidRDefault="006D1CDB">
            <w:pPr>
              <w:pStyle w:val="TableParagraph"/>
              <w:spacing w:before="100"/>
              <w:rPr>
                <w:sz w:val="20"/>
              </w:rPr>
            </w:pPr>
            <w:r>
              <w:rPr>
                <w:sz w:val="20"/>
              </w:rPr>
              <w:t xml:space="preserve">Ocena </w:t>
            </w:r>
            <w:r>
              <w:rPr>
                <w:spacing w:val="-2"/>
                <w:sz w:val="20"/>
              </w:rPr>
              <w:t>celująca</w:t>
            </w:r>
          </w:p>
        </w:tc>
      </w:tr>
      <w:tr w:rsidR="006D1CDB">
        <w:trPr>
          <w:trHeight w:val="370"/>
        </w:trPr>
        <w:tc>
          <w:tcPr>
            <w:tcW w:w="2332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0"/>
              <w:rPr>
                <w:sz w:val="20"/>
              </w:rPr>
            </w:pPr>
            <w:r>
              <w:rPr>
                <w:sz w:val="20"/>
              </w:rPr>
              <w:t xml:space="preserve">Uczeń </w:t>
            </w:r>
            <w:r>
              <w:rPr>
                <w:spacing w:val="-2"/>
                <w:sz w:val="20"/>
              </w:rPr>
              <w:t>potrzebuje</w:t>
            </w:r>
          </w:p>
        </w:tc>
        <w:tc>
          <w:tcPr>
            <w:tcW w:w="2332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0"/>
              <w:rPr>
                <w:sz w:val="20"/>
              </w:rPr>
            </w:pPr>
            <w:r>
              <w:rPr>
                <w:sz w:val="20"/>
              </w:rPr>
              <w:t xml:space="preserve">Uczeń </w:t>
            </w:r>
            <w:r>
              <w:rPr>
                <w:spacing w:val="-2"/>
                <w:sz w:val="20"/>
              </w:rPr>
              <w:t>potrzebuje</w:t>
            </w:r>
          </w:p>
        </w:tc>
        <w:tc>
          <w:tcPr>
            <w:tcW w:w="2332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0"/>
              <w:rPr>
                <w:sz w:val="20"/>
              </w:rPr>
            </w:pPr>
            <w:r>
              <w:rPr>
                <w:sz w:val="20"/>
              </w:rPr>
              <w:t xml:space="preserve">Uczeń </w:t>
            </w:r>
            <w:r>
              <w:rPr>
                <w:spacing w:val="-2"/>
                <w:sz w:val="20"/>
              </w:rPr>
              <w:t>samodzielnie</w:t>
            </w:r>
          </w:p>
        </w:tc>
        <w:tc>
          <w:tcPr>
            <w:tcW w:w="2333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0"/>
              <w:rPr>
                <w:sz w:val="20"/>
              </w:rPr>
            </w:pPr>
            <w:r>
              <w:rPr>
                <w:sz w:val="20"/>
              </w:rPr>
              <w:t xml:space="preserve">Uczeń </w:t>
            </w:r>
            <w:r>
              <w:rPr>
                <w:spacing w:val="-2"/>
                <w:sz w:val="20"/>
              </w:rPr>
              <w:t>bezbłędnie</w:t>
            </w:r>
          </w:p>
        </w:tc>
        <w:tc>
          <w:tcPr>
            <w:tcW w:w="2333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0"/>
              <w:rPr>
                <w:sz w:val="20"/>
              </w:rPr>
            </w:pPr>
            <w:r>
              <w:rPr>
                <w:sz w:val="20"/>
              </w:rPr>
              <w:t xml:space="preserve">Uczeń </w:t>
            </w:r>
            <w:r>
              <w:rPr>
                <w:spacing w:val="-2"/>
                <w:sz w:val="20"/>
              </w:rPr>
              <w:t>bezbłędnie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 xml:space="preserve">dużego </w:t>
            </w:r>
            <w:r>
              <w:rPr>
                <w:spacing w:val="-2"/>
                <w:sz w:val="20"/>
              </w:rPr>
              <w:t>wsparcia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wsparcia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przy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 xml:space="preserve">tworzy </w:t>
            </w:r>
            <w:r>
              <w:rPr>
                <w:spacing w:val="-2"/>
                <w:sz w:val="20"/>
              </w:rPr>
              <w:t>kilkuzdaniową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 xml:space="preserve">i samodzielnie </w:t>
            </w:r>
            <w:r>
              <w:rPr>
                <w:spacing w:val="-2"/>
                <w:sz w:val="20"/>
              </w:rPr>
              <w:t>tworzy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 xml:space="preserve">i samodzielnie </w:t>
            </w:r>
            <w:r>
              <w:rPr>
                <w:spacing w:val="-2"/>
                <w:sz w:val="20"/>
              </w:rPr>
              <w:t>tworzy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 xml:space="preserve">nauczyciela </w:t>
            </w:r>
            <w:r>
              <w:rPr>
                <w:spacing w:val="-4"/>
                <w:sz w:val="20"/>
              </w:rPr>
              <w:t>przy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tworzeniu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wypowiedź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ustną.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kilkuzdaniową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obszerną</w:t>
            </w:r>
            <w:r>
              <w:rPr>
                <w:spacing w:val="-2"/>
                <w:sz w:val="20"/>
              </w:rPr>
              <w:t xml:space="preserve"> wypowiedź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tworzeniu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kilkuzdaniowej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uzasadnić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swój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wypowiedź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ustną.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ustną.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swojej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kilkuzdaniowej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ustnej.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wybór.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Popełnia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poprawnie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ustnej.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 xml:space="preserve">Popełnia liczne </w:t>
            </w:r>
            <w:r>
              <w:rPr>
                <w:spacing w:val="-4"/>
                <w:sz w:val="20"/>
              </w:rPr>
              <w:t>błędy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stosuje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środki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bardzo </w:t>
            </w:r>
            <w:r>
              <w:rPr>
                <w:spacing w:val="-4"/>
                <w:sz w:val="20"/>
              </w:rPr>
              <w:t>dużo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wpływające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niewpływające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językowe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znacznie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błędów</w:t>
            </w:r>
            <w:r>
              <w:rPr>
                <w:spacing w:val="-2"/>
                <w:sz w:val="20"/>
              </w:rPr>
              <w:t xml:space="preserve"> znacząco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zrozumienie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zrozumienie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 xml:space="preserve">wychodzące </w:t>
            </w:r>
            <w:r>
              <w:rPr>
                <w:spacing w:val="-4"/>
                <w:sz w:val="20"/>
              </w:rPr>
              <w:t>poza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wpływających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wypowiedzi.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wypowiedzi.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zakres wskazany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w</w:t>
            </w:r>
          </w:p>
        </w:tc>
      </w:tr>
      <w:tr w:rsidR="006D1CDB">
        <w:trPr>
          <w:trHeight w:val="310"/>
        </w:trPr>
        <w:tc>
          <w:tcPr>
            <w:tcW w:w="2332" w:type="dxa"/>
            <w:tcBorders>
              <w:top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zrozumienie</w:t>
            </w:r>
            <w:r>
              <w:rPr>
                <w:spacing w:val="-2"/>
                <w:sz w:val="20"/>
              </w:rPr>
              <w:t xml:space="preserve"> wypowiedzi.</w:t>
            </w:r>
          </w:p>
        </w:tc>
        <w:tc>
          <w:tcPr>
            <w:tcW w:w="2332" w:type="dxa"/>
            <w:tcBorders>
              <w:top w:val="nil"/>
            </w:tcBorders>
          </w:tcPr>
          <w:p w:rsidR="006D1CDB" w:rsidRDefault="006D1C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2" w:type="dxa"/>
            <w:tcBorders>
              <w:top w:val="nil"/>
            </w:tcBorders>
          </w:tcPr>
          <w:p w:rsidR="006D1CDB" w:rsidRDefault="006D1C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3" w:type="dxa"/>
            <w:tcBorders>
              <w:top w:val="nil"/>
            </w:tcBorders>
          </w:tcPr>
          <w:p w:rsidR="006D1CDB" w:rsidRDefault="006D1C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3" w:type="dxa"/>
            <w:tcBorders>
              <w:top w:val="nil"/>
            </w:tcBorders>
          </w:tcPr>
          <w:p w:rsidR="006D1CDB" w:rsidRDefault="006D1CD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rozdziale.</w:t>
            </w:r>
          </w:p>
        </w:tc>
      </w:tr>
    </w:tbl>
    <w:p w:rsidR="00F45D3D" w:rsidRDefault="006D1CDB">
      <w:pPr>
        <w:pStyle w:val="Heading1"/>
        <w:numPr>
          <w:ilvl w:val="0"/>
          <w:numId w:val="1"/>
        </w:numPr>
        <w:tabs>
          <w:tab w:val="left" w:pos="359"/>
        </w:tabs>
        <w:spacing w:before="40"/>
        <w:ind w:left="359" w:hanging="218"/>
      </w:pPr>
      <w:r>
        <w:t>Uczeń</w:t>
      </w:r>
      <w:r>
        <w:rPr>
          <w:spacing w:val="-2"/>
        </w:rPr>
        <w:t xml:space="preserve"> </w:t>
      </w:r>
      <w:r>
        <w:t>tworzy</w:t>
      </w:r>
      <w:r>
        <w:rPr>
          <w:spacing w:val="-1"/>
        </w:rPr>
        <w:t xml:space="preserve"> </w:t>
      </w:r>
      <w:r>
        <w:t>krótkie,</w:t>
      </w:r>
      <w:r>
        <w:rPr>
          <w:spacing w:val="-2"/>
        </w:rPr>
        <w:t xml:space="preserve"> </w:t>
      </w:r>
      <w:r>
        <w:t>proste,</w:t>
      </w:r>
      <w:r>
        <w:rPr>
          <w:spacing w:val="-1"/>
        </w:rPr>
        <w:t xml:space="preserve"> </w:t>
      </w:r>
      <w:r>
        <w:t>spójne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logiczne</w:t>
      </w:r>
      <w:r>
        <w:rPr>
          <w:spacing w:val="-2"/>
        </w:rPr>
        <w:t xml:space="preserve"> </w:t>
      </w:r>
      <w:r>
        <w:t>wypowiedzi</w:t>
      </w:r>
      <w:r>
        <w:rPr>
          <w:spacing w:val="-1"/>
        </w:rPr>
        <w:t xml:space="preserve"> </w:t>
      </w:r>
      <w:r>
        <w:rPr>
          <w:spacing w:val="-2"/>
        </w:rPr>
        <w:t>pisemne.</w:t>
      </w:r>
    </w:p>
    <w:p w:rsidR="00F45D3D" w:rsidRDefault="006D1CDB">
      <w:pPr>
        <w:pStyle w:val="Tekstpodstawowy"/>
        <w:spacing w:line="271" w:lineRule="auto"/>
        <w:ind w:right="33"/>
      </w:pPr>
      <w:r>
        <w:t>Wykonuje</w:t>
      </w:r>
      <w:r>
        <w:rPr>
          <w:spacing w:val="-3"/>
        </w:rPr>
        <w:t xml:space="preserve"> </w:t>
      </w:r>
      <w:r>
        <w:t>następujące</w:t>
      </w:r>
      <w:r>
        <w:rPr>
          <w:spacing w:val="-3"/>
        </w:rPr>
        <w:t xml:space="preserve"> </w:t>
      </w:r>
      <w:r>
        <w:t>zadania:</w:t>
      </w:r>
      <w:r>
        <w:rPr>
          <w:spacing w:val="-3"/>
        </w:rPr>
        <w:t xml:space="preserve"> </w:t>
      </w:r>
      <w:r>
        <w:t>pisanie</w:t>
      </w:r>
      <w:r>
        <w:rPr>
          <w:spacing w:val="-3"/>
        </w:rPr>
        <w:t xml:space="preserve"> </w:t>
      </w:r>
      <w:r>
        <w:t>wiadomości;</w:t>
      </w:r>
      <w:r>
        <w:rPr>
          <w:spacing w:val="-3"/>
        </w:rPr>
        <w:t xml:space="preserve"> </w:t>
      </w:r>
      <w:r>
        <w:t>opisywanie</w:t>
      </w:r>
      <w:r>
        <w:rPr>
          <w:spacing w:val="-3"/>
        </w:rPr>
        <w:t xml:space="preserve"> </w:t>
      </w:r>
      <w:r>
        <w:t>typowego</w:t>
      </w:r>
      <w:r>
        <w:rPr>
          <w:spacing w:val="-3"/>
        </w:rPr>
        <w:t xml:space="preserve"> </w:t>
      </w:r>
      <w:r>
        <w:t>dnia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szkole;</w:t>
      </w:r>
      <w:r>
        <w:rPr>
          <w:spacing w:val="-3"/>
        </w:rPr>
        <w:t xml:space="preserve"> </w:t>
      </w:r>
      <w:r>
        <w:t>tworzenie</w:t>
      </w:r>
      <w:r>
        <w:rPr>
          <w:spacing w:val="-3"/>
        </w:rPr>
        <w:t xml:space="preserve"> </w:t>
      </w:r>
      <w:r>
        <w:t>programu</w:t>
      </w:r>
      <w:r>
        <w:rPr>
          <w:spacing w:val="-3"/>
        </w:rPr>
        <w:t xml:space="preserve"> </w:t>
      </w:r>
      <w:r>
        <w:t>telewizyjnego;</w:t>
      </w:r>
      <w:r>
        <w:rPr>
          <w:spacing w:val="-3"/>
        </w:rPr>
        <w:t xml:space="preserve"> </w:t>
      </w:r>
      <w:r>
        <w:t>dokonanie</w:t>
      </w:r>
      <w:r>
        <w:rPr>
          <w:spacing w:val="-3"/>
        </w:rPr>
        <w:t xml:space="preserve"> </w:t>
      </w:r>
      <w:r>
        <w:t>wpisu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proofErr w:type="spellStart"/>
      <w:r>
        <w:t>bloga</w:t>
      </w:r>
      <w:proofErr w:type="spellEnd"/>
      <w:r>
        <w:t>;</w:t>
      </w:r>
      <w:r>
        <w:rPr>
          <w:spacing w:val="-3"/>
        </w:rPr>
        <w:t xml:space="preserve"> </w:t>
      </w:r>
      <w:r>
        <w:t>opisywanie</w:t>
      </w:r>
      <w:r>
        <w:rPr>
          <w:spacing w:val="-3"/>
        </w:rPr>
        <w:t xml:space="preserve"> </w:t>
      </w:r>
      <w:r>
        <w:t>ludzi</w:t>
      </w:r>
      <w:r>
        <w:rPr>
          <w:spacing w:val="-3"/>
        </w:rPr>
        <w:t xml:space="preserve"> </w:t>
      </w:r>
      <w:r>
        <w:t xml:space="preserve">i rzeczy wokół siebie; tworzenie krótkiego tekstu dotyczącego planów na weekend z użyciem wyrażenia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to; pisanie ogłoszenia; ; tworzenie kilkuzdaniowej </w:t>
      </w:r>
      <w:r>
        <w:rPr>
          <w:spacing w:val="-2"/>
        </w:rPr>
        <w:t>wypowiedzi.</w:t>
      </w:r>
    </w:p>
    <w:p w:rsidR="00F45D3D" w:rsidRDefault="006D1CDB">
      <w:pPr>
        <w:pStyle w:val="Tekstpodstawowy"/>
        <w:spacing w:before="1" w:line="271" w:lineRule="auto"/>
      </w:pPr>
      <w:r>
        <w:t>Uczeń:</w:t>
      </w:r>
      <w:r>
        <w:rPr>
          <w:spacing w:val="-2"/>
        </w:rPr>
        <w:t xml:space="preserve"> </w:t>
      </w:r>
      <w:r>
        <w:t>opisuje</w:t>
      </w:r>
      <w:r>
        <w:rPr>
          <w:spacing w:val="-2"/>
        </w:rPr>
        <w:t xml:space="preserve"> </w:t>
      </w:r>
      <w:r>
        <w:t>ludzi,</w:t>
      </w:r>
      <w:r>
        <w:rPr>
          <w:spacing w:val="-2"/>
        </w:rPr>
        <w:t xml:space="preserve"> </w:t>
      </w:r>
      <w:r>
        <w:t>miejsca,</w:t>
      </w:r>
      <w:r>
        <w:rPr>
          <w:spacing w:val="-2"/>
        </w:rPr>
        <w:t xml:space="preserve"> </w:t>
      </w:r>
      <w:r>
        <w:t>zjawiska,</w:t>
      </w:r>
      <w:r>
        <w:rPr>
          <w:spacing w:val="-2"/>
        </w:rPr>
        <w:t xml:space="preserve"> </w:t>
      </w:r>
      <w:r>
        <w:t>opowiada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wydarzeniach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teraźniejszości</w:t>
      </w:r>
      <w:r>
        <w:t>,</w:t>
      </w:r>
      <w:r>
        <w:rPr>
          <w:spacing w:val="-2"/>
        </w:rPr>
        <w:t xml:space="preserve"> </w:t>
      </w:r>
      <w:r>
        <w:t>przedstawia</w:t>
      </w:r>
      <w:r>
        <w:rPr>
          <w:spacing w:val="-2"/>
        </w:rPr>
        <w:t xml:space="preserve"> </w:t>
      </w:r>
      <w:r>
        <w:t>fakty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teraźniejszości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przeszłości,</w:t>
      </w:r>
      <w:r>
        <w:rPr>
          <w:spacing w:val="-2"/>
        </w:rPr>
        <w:t xml:space="preserve"> </w:t>
      </w:r>
      <w:r>
        <w:t>wyraża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uzasadnia</w:t>
      </w:r>
      <w:r>
        <w:rPr>
          <w:spacing w:val="-2"/>
        </w:rPr>
        <w:t xml:space="preserve"> </w:t>
      </w:r>
      <w:r>
        <w:t>swoje</w:t>
      </w:r>
      <w:r>
        <w:rPr>
          <w:spacing w:val="-2"/>
        </w:rPr>
        <w:t xml:space="preserve"> </w:t>
      </w:r>
      <w:r>
        <w:t>opinie,</w:t>
      </w:r>
      <w:r>
        <w:rPr>
          <w:spacing w:val="-2"/>
        </w:rPr>
        <w:t xml:space="preserve"> </w:t>
      </w:r>
      <w:r>
        <w:t>stosuje formalny i nieformalny styl wypowiedzi adekwatnie do sytuacji, opowiada o wydarzeniach z przeszłości, przedstawia fakty z przeszłości.</w:t>
      </w:r>
    </w:p>
    <w:tbl>
      <w:tblPr>
        <w:tblStyle w:val="TableNormal"/>
        <w:tblW w:w="0" w:type="auto"/>
        <w:tblInd w:w="15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/>
      </w:tblPr>
      <w:tblGrid>
        <w:gridCol w:w="2332"/>
        <w:gridCol w:w="2332"/>
        <w:gridCol w:w="2332"/>
        <w:gridCol w:w="2333"/>
        <w:gridCol w:w="2333"/>
      </w:tblGrid>
      <w:tr w:rsidR="006D1CDB">
        <w:trPr>
          <w:trHeight w:val="420"/>
        </w:trPr>
        <w:tc>
          <w:tcPr>
            <w:tcW w:w="2332" w:type="dxa"/>
          </w:tcPr>
          <w:p w:rsidR="006D1CDB" w:rsidRDefault="006D1CDB">
            <w:pPr>
              <w:pStyle w:val="TableParagraph"/>
              <w:spacing w:before="100"/>
              <w:rPr>
                <w:sz w:val="20"/>
              </w:rPr>
            </w:pPr>
            <w:r>
              <w:rPr>
                <w:sz w:val="20"/>
              </w:rPr>
              <w:t xml:space="preserve">Ocena </w:t>
            </w:r>
            <w:r>
              <w:rPr>
                <w:spacing w:val="-2"/>
                <w:sz w:val="20"/>
              </w:rPr>
              <w:t>dopuszczająca</w:t>
            </w:r>
          </w:p>
        </w:tc>
        <w:tc>
          <w:tcPr>
            <w:tcW w:w="2332" w:type="dxa"/>
          </w:tcPr>
          <w:p w:rsidR="006D1CDB" w:rsidRDefault="006D1CDB">
            <w:pPr>
              <w:pStyle w:val="TableParagraph"/>
              <w:spacing w:before="100"/>
              <w:rPr>
                <w:sz w:val="20"/>
              </w:rPr>
            </w:pPr>
            <w:r>
              <w:rPr>
                <w:sz w:val="20"/>
              </w:rPr>
              <w:t xml:space="preserve">Ocena </w:t>
            </w:r>
            <w:r>
              <w:rPr>
                <w:spacing w:val="-2"/>
                <w:sz w:val="20"/>
              </w:rPr>
              <w:t>dostateczna</w:t>
            </w:r>
          </w:p>
        </w:tc>
        <w:tc>
          <w:tcPr>
            <w:tcW w:w="2332" w:type="dxa"/>
          </w:tcPr>
          <w:p w:rsidR="006D1CDB" w:rsidRDefault="006D1CDB">
            <w:pPr>
              <w:pStyle w:val="TableParagraph"/>
              <w:spacing w:before="100"/>
              <w:rPr>
                <w:sz w:val="20"/>
              </w:rPr>
            </w:pPr>
            <w:r>
              <w:rPr>
                <w:sz w:val="20"/>
              </w:rPr>
              <w:t xml:space="preserve">Ocena </w:t>
            </w:r>
            <w:r>
              <w:rPr>
                <w:spacing w:val="-2"/>
                <w:sz w:val="20"/>
              </w:rPr>
              <w:t>dobra</w:t>
            </w:r>
          </w:p>
        </w:tc>
        <w:tc>
          <w:tcPr>
            <w:tcW w:w="2333" w:type="dxa"/>
          </w:tcPr>
          <w:p w:rsidR="006D1CDB" w:rsidRDefault="006D1CDB">
            <w:pPr>
              <w:pStyle w:val="TableParagraph"/>
              <w:spacing w:before="100"/>
              <w:rPr>
                <w:sz w:val="20"/>
              </w:rPr>
            </w:pPr>
            <w:r>
              <w:rPr>
                <w:sz w:val="20"/>
              </w:rPr>
              <w:t xml:space="preserve">Ocena bardzo </w:t>
            </w:r>
            <w:r>
              <w:rPr>
                <w:spacing w:val="-2"/>
                <w:sz w:val="20"/>
              </w:rPr>
              <w:t>dobra</w:t>
            </w:r>
          </w:p>
        </w:tc>
        <w:tc>
          <w:tcPr>
            <w:tcW w:w="2333" w:type="dxa"/>
          </w:tcPr>
          <w:p w:rsidR="006D1CDB" w:rsidRDefault="006D1CDB">
            <w:pPr>
              <w:pStyle w:val="TableParagraph"/>
              <w:spacing w:before="100"/>
              <w:rPr>
                <w:sz w:val="20"/>
              </w:rPr>
            </w:pPr>
            <w:r>
              <w:rPr>
                <w:sz w:val="20"/>
              </w:rPr>
              <w:t xml:space="preserve">Ocena </w:t>
            </w:r>
            <w:r>
              <w:rPr>
                <w:spacing w:val="-2"/>
                <w:sz w:val="20"/>
              </w:rPr>
              <w:t>celująca</w:t>
            </w:r>
          </w:p>
        </w:tc>
      </w:tr>
      <w:tr w:rsidR="006D1CDB">
        <w:trPr>
          <w:trHeight w:val="370"/>
        </w:trPr>
        <w:tc>
          <w:tcPr>
            <w:tcW w:w="2332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0"/>
              <w:rPr>
                <w:sz w:val="20"/>
              </w:rPr>
            </w:pPr>
            <w:r>
              <w:rPr>
                <w:sz w:val="20"/>
              </w:rPr>
              <w:t xml:space="preserve">Uczeń </w:t>
            </w:r>
            <w:r>
              <w:rPr>
                <w:spacing w:val="-2"/>
                <w:sz w:val="20"/>
              </w:rPr>
              <w:t>potrzebuje</w:t>
            </w:r>
          </w:p>
        </w:tc>
        <w:tc>
          <w:tcPr>
            <w:tcW w:w="2332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0"/>
              <w:rPr>
                <w:sz w:val="20"/>
              </w:rPr>
            </w:pPr>
            <w:r>
              <w:rPr>
                <w:sz w:val="20"/>
              </w:rPr>
              <w:t xml:space="preserve">Uczeń </w:t>
            </w:r>
            <w:r>
              <w:rPr>
                <w:spacing w:val="-2"/>
                <w:sz w:val="20"/>
              </w:rPr>
              <w:t>potrzebuje</w:t>
            </w:r>
          </w:p>
        </w:tc>
        <w:tc>
          <w:tcPr>
            <w:tcW w:w="2332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0"/>
              <w:rPr>
                <w:sz w:val="20"/>
              </w:rPr>
            </w:pPr>
            <w:r>
              <w:rPr>
                <w:sz w:val="20"/>
              </w:rPr>
              <w:t xml:space="preserve">Uczeń </w:t>
            </w:r>
            <w:r>
              <w:rPr>
                <w:spacing w:val="-2"/>
                <w:sz w:val="20"/>
              </w:rPr>
              <w:t>samodzielnie</w:t>
            </w:r>
          </w:p>
        </w:tc>
        <w:tc>
          <w:tcPr>
            <w:tcW w:w="2333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0"/>
              <w:rPr>
                <w:sz w:val="20"/>
              </w:rPr>
            </w:pPr>
            <w:r>
              <w:rPr>
                <w:sz w:val="20"/>
              </w:rPr>
              <w:t xml:space="preserve">Uczeń </w:t>
            </w:r>
            <w:r>
              <w:rPr>
                <w:spacing w:val="-2"/>
                <w:sz w:val="20"/>
              </w:rPr>
              <w:t>samodzielnie</w:t>
            </w:r>
          </w:p>
        </w:tc>
        <w:tc>
          <w:tcPr>
            <w:tcW w:w="2333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0"/>
              <w:rPr>
                <w:sz w:val="20"/>
              </w:rPr>
            </w:pPr>
            <w:r>
              <w:rPr>
                <w:sz w:val="20"/>
              </w:rPr>
              <w:t xml:space="preserve">Uczeń </w:t>
            </w:r>
            <w:r>
              <w:rPr>
                <w:spacing w:val="-2"/>
                <w:sz w:val="20"/>
              </w:rPr>
              <w:t>bezbłędnie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wsparcia </w:t>
            </w:r>
            <w:r>
              <w:rPr>
                <w:spacing w:val="-2"/>
                <w:sz w:val="20"/>
              </w:rPr>
              <w:t>nauczyciela,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wsparcia </w:t>
            </w:r>
            <w:r>
              <w:rPr>
                <w:spacing w:val="-2"/>
                <w:sz w:val="20"/>
              </w:rPr>
              <w:t>nauczyciela,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pisze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tekst </w:t>
            </w:r>
            <w:r>
              <w:rPr>
                <w:spacing w:val="-2"/>
                <w:sz w:val="20"/>
              </w:rPr>
              <w:t>wskazanej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pisze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tekst </w:t>
            </w:r>
            <w:r>
              <w:rPr>
                <w:spacing w:val="-2"/>
                <w:sz w:val="20"/>
              </w:rPr>
              <w:t>wskazanej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tworzy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tekst </w:t>
            </w:r>
            <w:r>
              <w:rPr>
                <w:spacing w:val="-2"/>
                <w:sz w:val="20"/>
              </w:rPr>
              <w:t>wskazanej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tworząc </w:t>
            </w:r>
            <w:r>
              <w:rPr>
                <w:spacing w:val="-2"/>
                <w:sz w:val="20"/>
              </w:rPr>
              <w:t>wskazaną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tworząc </w:t>
            </w:r>
            <w:r>
              <w:rPr>
                <w:spacing w:val="-2"/>
                <w:sz w:val="20"/>
              </w:rPr>
              <w:t>wskazaną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pisemnej,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pisemnej.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pisemnej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wypowiedź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pisemną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–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wypowiedź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pisemną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–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stosując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się </w:t>
            </w:r>
            <w:r>
              <w:rPr>
                <w:spacing w:val="-5"/>
                <w:sz w:val="20"/>
              </w:rPr>
              <w:t>do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Sporadycznie </w:t>
            </w:r>
            <w:r>
              <w:rPr>
                <w:spacing w:val="-2"/>
                <w:sz w:val="20"/>
              </w:rPr>
              <w:t>popełnia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wykorzystuje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środki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popełnia przy </w:t>
            </w:r>
            <w:r>
              <w:rPr>
                <w:spacing w:val="-5"/>
                <w:sz w:val="20"/>
              </w:rPr>
              <w:t>tym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popełnia przy </w:t>
            </w:r>
            <w:r>
              <w:rPr>
                <w:spacing w:val="-5"/>
                <w:sz w:val="20"/>
              </w:rPr>
              <w:t>tym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wszystkich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elementów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językowe,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które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bardzo liczne </w:t>
            </w:r>
            <w:r>
              <w:rPr>
                <w:spacing w:val="-4"/>
                <w:sz w:val="20"/>
              </w:rPr>
              <w:t>błędy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liczne </w:t>
            </w:r>
            <w:r>
              <w:rPr>
                <w:spacing w:val="-2"/>
                <w:sz w:val="20"/>
              </w:rPr>
              <w:t>błędy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instrukcji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 </w:t>
            </w:r>
            <w:r>
              <w:rPr>
                <w:spacing w:val="-2"/>
                <w:sz w:val="20"/>
              </w:rPr>
              <w:t>zachowując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wykraczają poza </w:t>
            </w:r>
            <w:r>
              <w:rPr>
                <w:spacing w:val="-2"/>
                <w:sz w:val="20"/>
              </w:rPr>
              <w:t>zakres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wpływające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wpływające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odpowiednią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formę.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wskazany w </w:t>
            </w:r>
            <w:r>
              <w:rPr>
                <w:spacing w:val="-2"/>
                <w:sz w:val="20"/>
              </w:rPr>
              <w:t>rozdziale.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zrozumienie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zrozumienie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wypowiedzi.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wypowiedzi.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niewpływające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Zamieszcza tylko </w:t>
            </w:r>
            <w:r>
              <w:rPr>
                <w:spacing w:val="-2"/>
                <w:sz w:val="20"/>
              </w:rPr>
              <w:t>część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Zamieszcza tylko </w:t>
            </w:r>
            <w:r>
              <w:rPr>
                <w:spacing w:val="-2"/>
                <w:sz w:val="20"/>
              </w:rPr>
              <w:t>część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zrozumienie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potrzebnych </w:t>
            </w:r>
            <w:r>
              <w:rPr>
                <w:spacing w:val="-2"/>
                <w:sz w:val="20"/>
              </w:rPr>
              <w:t>informacji.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potrzebnych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wypowiedzi.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informacji.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</w:tr>
      <w:tr w:rsidR="006D1CDB">
        <w:trPr>
          <w:trHeight w:val="309"/>
        </w:trPr>
        <w:tc>
          <w:tcPr>
            <w:tcW w:w="2332" w:type="dxa"/>
            <w:tcBorders>
              <w:top w:val="nil"/>
            </w:tcBorders>
          </w:tcPr>
          <w:p w:rsidR="006D1CDB" w:rsidRDefault="006D1C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2" w:type="dxa"/>
            <w:tcBorders>
              <w:top w:val="nil"/>
            </w:tcBorders>
          </w:tcPr>
          <w:p w:rsidR="006D1CDB" w:rsidRDefault="006D1C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2" w:type="dxa"/>
            <w:tcBorders>
              <w:top w:val="nil"/>
            </w:tcBorders>
          </w:tcPr>
          <w:p w:rsidR="006D1CDB" w:rsidRDefault="006D1C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3" w:type="dxa"/>
            <w:tcBorders>
              <w:top w:val="nil"/>
            </w:tcBorders>
          </w:tcPr>
          <w:p w:rsidR="006D1CDB" w:rsidRDefault="006D1C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3" w:type="dxa"/>
            <w:tcBorders>
              <w:top w:val="nil"/>
            </w:tcBorders>
          </w:tcPr>
          <w:p w:rsidR="006D1CDB" w:rsidRDefault="006D1CDB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F45D3D" w:rsidRDefault="00F45D3D">
      <w:pPr>
        <w:pStyle w:val="TableParagraph"/>
        <w:rPr>
          <w:sz w:val="20"/>
        </w:rPr>
        <w:sectPr w:rsidR="00F45D3D">
          <w:pgSz w:w="16840" w:h="11900" w:orient="landscape"/>
          <w:pgMar w:top="980" w:right="1417" w:bottom="280" w:left="1275" w:header="708" w:footer="708" w:gutter="0"/>
          <w:cols w:space="708"/>
        </w:sectPr>
      </w:pPr>
    </w:p>
    <w:p w:rsidR="00F45D3D" w:rsidRDefault="006D1CDB">
      <w:pPr>
        <w:pStyle w:val="Heading1"/>
        <w:numPr>
          <w:ilvl w:val="0"/>
          <w:numId w:val="1"/>
        </w:numPr>
        <w:tabs>
          <w:tab w:val="left" w:pos="463"/>
        </w:tabs>
        <w:ind w:left="463" w:hanging="322"/>
      </w:pPr>
      <w:r>
        <w:lastRenderedPageBreak/>
        <w:t>Uczeń</w:t>
      </w:r>
      <w:r>
        <w:rPr>
          <w:spacing w:val="-4"/>
        </w:rPr>
        <w:t xml:space="preserve"> </w:t>
      </w:r>
      <w:r>
        <w:t>reaguje</w:t>
      </w:r>
      <w:r>
        <w:rPr>
          <w:spacing w:val="-2"/>
        </w:rPr>
        <w:t xml:space="preserve"> </w:t>
      </w:r>
      <w:r>
        <w:t>ustnie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typowych</w:t>
      </w:r>
      <w:r>
        <w:rPr>
          <w:spacing w:val="-2"/>
        </w:rPr>
        <w:t xml:space="preserve"> sytuacjach.</w:t>
      </w:r>
    </w:p>
    <w:p w:rsidR="00F45D3D" w:rsidRDefault="006D1CDB" w:rsidP="006D1CDB">
      <w:pPr>
        <w:pStyle w:val="Tekstpodstawowy"/>
        <w:spacing w:line="271" w:lineRule="auto"/>
        <w:ind w:right="33"/>
      </w:pPr>
      <w:r>
        <w:t>Wykonuje następujące zadania: pytanie i odpowiadanie na pytania dotyczące daty urodzenia, zwyczajów, regularnie wykonywanych czynności; odgrywanie dialogów; określanie, czy podane zdania są dla niego prawdziwe, czy nie; reagow</w:t>
      </w:r>
      <w:r>
        <w:t>anie na wskazane w zadaniu wypowiedzi; dobieranie do wypowiedzi poprawnych reakcji; przeprowadzenie rozmowy w sklepie z uwzględnieniem wskazanych informacji; dobieranie pytań do odpowiedzi; tworzenie dialogu na podstawie ilustracji, składanie ofert i reago</w:t>
      </w:r>
      <w:r>
        <w:t>wanie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oferty;</w:t>
      </w:r>
      <w:r>
        <w:rPr>
          <w:spacing w:val="-2"/>
        </w:rPr>
        <w:t xml:space="preserve"> </w:t>
      </w:r>
      <w:r>
        <w:t>wyrażanie</w:t>
      </w:r>
      <w:r>
        <w:rPr>
          <w:spacing w:val="-2"/>
        </w:rPr>
        <w:t xml:space="preserve"> </w:t>
      </w:r>
      <w:r>
        <w:t>prośby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reagowanie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prośbę;</w:t>
      </w:r>
      <w:r>
        <w:rPr>
          <w:spacing w:val="-2"/>
        </w:rPr>
        <w:t xml:space="preserve"> </w:t>
      </w:r>
      <w:r>
        <w:t>dobieranie</w:t>
      </w:r>
      <w:r>
        <w:rPr>
          <w:spacing w:val="-2"/>
        </w:rPr>
        <w:t xml:space="preserve"> </w:t>
      </w:r>
      <w:r>
        <w:t>prawidłowych</w:t>
      </w:r>
      <w:r>
        <w:rPr>
          <w:spacing w:val="-2"/>
        </w:rPr>
        <w:t xml:space="preserve"> </w:t>
      </w:r>
      <w:r>
        <w:t>reakcji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sytuacji</w:t>
      </w:r>
      <w:r>
        <w:rPr>
          <w:spacing w:val="-2"/>
        </w:rPr>
        <w:t xml:space="preserve"> </w:t>
      </w:r>
      <w:r>
        <w:t>opisanych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języku</w:t>
      </w:r>
      <w:r>
        <w:rPr>
          <w:spacing w:val="-2"/>
        </w:rPr>
        <w:t xml:space="preserve"> </w:t>
      </w:r>
      <w:r>
        <w:t>polskim;</w:t>
      </w:r>
      <w:r>
        <w:rPr>
          <w:spacing w:val="-2"/>
        </w:rPr>
        <w:t xml:space="preserve"> </w:t>
      </w:r>
      <w:r>
        <w:t>pytanie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odpowiadanie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 xml:space="preserve">pytania dotyczące pragnień z użyciem wyrażenia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to oraz czasownika want; składanie propozy</w:t>
      </w:r>
      <w:r>
        <w:t xml:space="preserve">cji z wykorzystaniem wyrażenia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to; udzielanie rad z użyciem czasownika </w:t>
      </w:r>
      <w:proofErr w:type="spellStart"/>
      <w:r>
        <w:t>should</w:t>
      </w:r>
      <w:proofErr w:type="spellEnd"/>
      <w:r>
        <w:t>/</w:t>
      </w:r>
      <w:proofErr w:type="spellStart"/>
      <w:r>
        <w:t>shouldn’t</w:t>
      </w:r>
      <w:proofErr w:type="spellEnd"/>
      <w:r>
        <w:t>, ostrzeganie, nakazywanie, instruowanie; udzielanie pochwał; pytanie i odpowiadanie na pytania dotyczące zdarzeń z przeszłości z użyciem czasownika be w cza</w:t>
      </w:r>
      <w:r>
        <w:t xml:space="preserve">sie przeszłym oraz czasu past </w:t>
      </w:r>
      <w:proofErr w:type="spellStart"/>
      <w:r>
        <w:t>simple</w:t>
      </w:r>
      <w:proofErr w:type="spellEnd"/>
      <w:r>
        <w:t>;</w:t>
      </w:r>
      <w:r>
        <w:rPr>
          <w:spacing w:val="-3"/>
        </w:rPr>
        <w:t xml:space="preserve"> </w:t>
      </w:r>
      <w:r>
        <w:t>wyrażanie</w:t>
      </w:r>
      <w:r>
        <w:rPr>
          <w:spacing w:val="-1"/>
        </w:rPr>
        <w:t xml:space="preserve"> </w:t>
      </w:r>
      <w:r>
        <w:t>przeprosin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reagowanie</w:t>
      </w:r>
      <w:r>
        <w:rPr>
          <w:spacing w:val="-1"/>
        </w:rPr>
        <w:t xml:space="preserve"> </w:t>
      </w:r>
      <w:r>
        <w:t xml:space="preserve">na </w:t>
      </w:r>
      <w:r>
        <w:rPr>
          <w:spacing w:val="-2"/>
        </w:rPr>
        <w:t>przeprosiny.</w:t>
      </w:r>
    </w:p>
    <w:p w:rsidR="00F45D3D" w:rsidRDefault="006D1CDB">
      <w:pPr>
        <w:pStyle w:val="Tekstpodstawowy"/>
      </w:pPr>
      <w:r w:rsidRPr="006D1CDB">
        <w:t>Uczeń</w:t>
      </w:r>
      <w:r>
        <w:rPr>
          <w:u w:val="single"/>
        </w:rPr>
        <w:t>:</w:t>
      </w:r>
      <w:r>
        <w:rPr>
          <w:spacing w:val="-1"/>
        </w:rPr>
        <w:t xml:space="preserve"> </w:t>
      </w:r>
      <w:r>
        <w:t>rozpoczyna, prowadzi i kończy</w:t>
      </w:r>
      <w:r>
        <w:rPr>
          <w:spacing w:val="-1"/>
        </w:rPr>
        <w:t xml:space="preserve"> </w:t>
      </w:r>
      <w:r>
        <w:t>rozmowę, uzyskuje i przekazuje</w:t>
      </w:r>
      <w:r>
        <w:rPr>
          <w:spacing w:val="-1"/>
        </w:rPr>
        <w:t xml:space="preserve"> </w:t>
      </w:r>
      <w:r>
        <w:t>informacje i wyjaśnienia, wyraża</w:t>
      </w:r>
      <w:r>
        <w:rPr>
          <w:spacing w:val="-1"/>
        </w:rPr>
        <w:t xml:space="preserve"> </w:t>
      </w:r>
      <w:r>
        <w:t>swoje upodobania i opinie,</w:t>
      </w:r>
      <w:r>
        <w:rPr>
          <w:spacing w:val="-1"/>
        </w:rPr>
        <w:t xml:space="preserve"> </w:t>
      </w:r>
      <w:r>
        <w:t xml:space="preserve">pyta o opinie </w:t>
      </w:r>
      <w:r>
        <w:rPr>
          <w:spacing w:val="-2"/>
        </w:rPr>
        <w:t>innych</w:t>
      </w:r>
    </w:p>
    <w:p w:rsidR="00F45D3D" w:rsidRDefault="006D1CDB">
      <w:pPr>
        <w:pStyle w:val="Tekstpodstawowy"/>
        <w:spacing w:line="271" w:lineRule="auto"/>
        <w:ind w:right="116"/>
      </w:pPr>
      <w:r>
        <w:t>osób,</w:t>
      </w:r>
      <w:r>
        <w:rPr>
          <w:spacing w:val="-3"/>
        </w:rPr>
        <w:t xml:space="preserve"> </w:t>
      </w:r>
      <w:r>
        <w:t>pyta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pozwol</w:t>
      </w:r>
      <w:r>
        <w:t>enie,</w:t>
      </w:r>
      <w:r>
        <w:rPr>
          <w:spacing w:val="-3"/>
        </w:rPr>
        <w:t xml:space="preserve"> </w:t>
      </w:r>
      <w:r>
        <w:t>udziela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odmawia</w:t>
      </w:r>
      <w:r>
        <w:rPr>
          <w:spacing w:val="-3"/>
        </w:rPr>
        <w:t xml:space="preserve"> </w:t>
      </w:r>
      <w:r>
        <w:t>pozwolenia,</w:t>
      </w:r>
      <w:r>
        <w:rPr>
          <w:spacing w:val="-3"/>
        </w:rPr>
        <w:t xml:space="preserve"> </w:t>
      </w:r>
      <w:r>
        <w:t>wyraża</w:t>
      </w:r>
      <w:r>
        <w:rPr>
          <w:spacing w:val="-3"/>
        </w:rPr>
        <w:t xml:space="preserve"> </w:t>
      </w:r>
      <w:r>
        <w:t>prośbę</w:t>
      </w:r>
      <w:r>
        <w:rPr>
          <w:spacing w:val="-3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zgodę</w:t>
      </w:r>
      <w:r>
        <w:rPr>
          <w:spacing w:val="-3"/>
        </w:rPr>
        <w:t xml:space="preserve"> </w:t>
      </w:r>
      <w:r>
        <w:t>lub</w:t>
      </w:r>
      <w:r>
        <w:rPr>
          <w:spacing w:val="-3"/>
        </w:rPr>
        <w:t xml:space="preserve"> </w:t>
      </w:r>
      <w:r>
        <w:t>odmowę</w:t>
      </w:r>
      <w:r>
        <w:rPr>
          <w:spacing w:val="-3"/>
        </w:rPr>
        <w:t xml:space="preserve"> </w:t>
      </w:r>
      <w:r>
        <w:t>spełnienia</w:t>
      </w:r>
      <w:r>
        <w:rPr>
          <w:spacing w:val="-3"/>
        </w:rPr>
        <w:t xml:space="preserve"> </w:t>
      </w:r>
      <w:r>
        <w:t>prośby,</w:t>
      </w:r>
      <w:r>
        <w:rPr>
          <w:spacing w:val="-3"/>
        </w:rPr>
        <w:t xml:space="preserve"> </w:t>
      </w:r>
      <w:r>
        <w:t>stosuje</w:t>
      </w:r>
      <w:r>
        <w:rPr>
          <w:spacing w:val="-3"/>
        </w:rPr>
        <w:t xml:space="preserve"> </w:t>
      </w:r>
      <w:r>
        <w:t>zwroty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formy</w:t>
      </w:r>
      <w:r>
        <w:rPr>
          <w:spacing w:val="-3"/>
        </w:rPr>
        <w:t xml:space="preserve"> </w:t>
      </w:r>
      <w:r>
        <w:t>grzecznościowe,</w:t>
      </w:r>
      <w:r>
        <w:rPr>
          <w:spacing w:val="-3"/>
        </w:rPr>
        <w:t xml:space="preserve"> </w:t>
      </w:r>
      <w:r>
        <w:t>ostrzega, nakazuje, zakazuje, instruuje, wyraża uczucia i emocje, składa gratulacje.</w:t>
      </w:r>
    </w:p>
    <w:tbl>
      <w:tblPr>
        <w:tblStyle w:val="TableNormal"/>
        <w:tblW w:w="0" w:type="auto"/>
        <w:tblInd w:w="15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/>
      </w:tblPr>
      <w:tblGrid>
        <w:gridCol w:w="2332"/>
        <w:gridCol w:w="2332"/>
        <w:gridCol w:w="2332"/>
        <w:gridCol w:w="2333"/>
        <w:gridCol w:w="2333"/>
      </w:tblGrid>
      <w:tr w:rsidR="006D1CDB">
        <w:trPr>
          <w:trHeight w:val="420"/>
        </w:trPr>
        <w:tc>
          <w:tcPr>
            <w:tcW w:w="2332" w:type="dxa"/>
          </w:tcPr>
          <w:p w:rsidR="006D1CDB" w:rsidRDefault="006D1CDB">
            <w:pPr>
              <w:pStyle w:val="TableParagraph"/>
              <w:spacing w:before="100"/>
              <w:rPr>
                <w:sz w:val="20"/>
              </w:rPr>
            </w:pPr>
            <w:r>
              <w:rPr>
                <w:sz w:val="20"/>
              </w:rPr>
              <w:t xml:space="preserve">Ocena </w:t>
            </w:r>
            <w:r>
              <w:rPr>
                <w:spacing w:val="-2"/>
                <w:sz w:val="20"/>
              </w:rPr>
              <w:t>dopuszczająca</w:t>
            </w:r>
          </w:p>
        </w:tc>
        <w:tc>
          <w:tcPr>
            <w:tcW w:w="2332" w:type="dxa"/>
          </w:tcPr>
          <w:p w:rsidR="006D1CDB" w:rsidRDefault="006D1CDB">
            <w:pPr>
              <w:pStyle w:val="TableParagraph"/>
              <w:spacing w:before="100"/>
              <w:rPr>
                <w:sz w:val="20"/>
              </w:rPr>
            </w:pPr>
            <w:r>
              <w:rPr>
                <w:sz w:val="20"/>
              </w:rPr>
              <w:t xml:space="preserve">Ocena </w:t>
            </w:r>
            <w:r>
              <w:rPr>
                <w:spacing w:val="-2"/>
                <w:sz w:val="20"/>
              </w:rPr>
              <w:t>dostateczna</w:t>
            </w:r>
          </w:p>
        </w:tc>
        <w:tc>
          <w:tcPr>
            <w:tcW w:w="2332" w:type="dxa"/>
          </w:tcPr>
          <w:p w:rsidR="006D1CDB" w:rsidRDefault="006D1CDB">
            <w:pPr>
              <w:pStyle w:val="TableParagraph"/>
              <w:spacing w:before="100"/>
              <w:rPr>
                <w:sz w:val="20"/>
              </w:rPr>
            </w:pPr>
            <w:r>
              <w:rPr>
                <w:sz w:val="20"/>
              </w:rPr>
              <w:t xml:space="preserve">Ocena </w:t>
            </w:r>
            <w:r>
              <w:rPr>
                <w:spacing w:val="-2"/>
                <w:sz w:val="20"/>
              </w:rPr>
              <w:t>dobra</w:t>
            </w:r>
          </w:p>
        </w:tc>
        <w:tc>
          <w:tcPr>
            <w:tcW w:w="2333" w:type="dxa"/>
          </w:tcPr>
          <w:p w:rsidR="006D1CDB" w:rsidRDefault="006D1CDB">
            <w:pPr>
              <w:pStyle w:val="TableParagraph"/>
              <w:spacing w:before="100"/>
              <w:rPr>
                <w:sz w:val="20"/>
              </w:rPr>
            </w:pPr>
            <w:r>
              <w:rPr>
                <w:sz w:val="20"/>
              </w:rPr>
              <w:t xml:space="preserve">Ocena bardzo </w:t>
            </w:r>
            <w:r>
              <w:rPr>
                <w:spacing w:val="-2"/>
                <w:sz w:val="20"/>
              </w:rPr>
              <w:t>dobra</w:t>
            </w:r>
          </w:p>
        </w:tc>
        <w:tc>
          <w:tcPr>
            <w:tcW w:w="2333" w:type="dxa"/>
          </w:tcPr>
          <w:p w:rsidR="006D1CDB" w:rsidRDefault="006D1CDB">
            <w:pPr>
              <w:pStyle w:val="TableParagraph"/>
              <w:spacing w:before="100"/>
              <w:rPr>
                <w:sz w:val="20"/>
              </w:rPr>
            </w:pPr>
            <w:r>
              <w:rPr>
                <w:sz w:val="20"/>
              </w:rPr>
              <w:t xml:space="preserve">Ocena </w:t>
            </w:r>
            <w:r>
              <w:rPr>
                <w:spacing w:val="-2"/>
                <w:sz w:val="20"/>
              </w:rPr>
              <w:t>celująca</w:t>
            </w:r>
          </w:p>
        </w:tc>
      </w:tr>
      <w:tr w:rsidR="006D1CDB">
        <w:trPr>
          <w:trHeight w:val="370"/>
        </w:trPr>
        <w:tc>
          <w:tcPr>
            <w:tcW w:w="2332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0"/>
              <w:rPr>
                <w:sz w:val="20"/>
              </w:rPr>
            </w:pPr>
            <w:r>
              <w:rPr>
                <w:sz w:val="20"/>
              </w:rPr>
              <w:t xml:space="preserve">Pracując w </w:t>
            </w:r>
            <w:r>
              <w:rPr>
                <w:spacing w:val="-2"/>
                <w:sz w:val="20"/>
              </w:rPr>
              <w:t>parach,</w:t>
            </w:r>
          </w:p>
        </w:tc>
        <w:tc>
          <w:tcPr>
            <w:tcW w:w="2332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0"/>
              <w:rPr>
                <w:sz w:val="20"/>
              </w:rPr>
            </w:pPr>
            <w:r>
              <w:rPr>
                <w:sz w:val="20"/>
              </w:rPr>
              <w:t xml:space="preserve">Pracując w </w:t>
            </w:r>
            <w:r>
              <w:rPr>
                <w:spacing w:val="-2"/>
                <w:sz w:val="20"/>
              </w:rPr>
              <w:t>parach,</w:t>
            </w:r>
          </w:p>
        </w:tc>
        <w:tc>
          <w:tcPr>
            <w:tcW w:w="2332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0"/>
              <w:rPr>
                <w:sz w:val="20"/>
              </w:rPr>
            </w:pPr>
            <w:r>
              <w:rPr>
                <w:sz w:val="20"/>
              </w:rPr>
              <w:t xml:space="preserve">Pracując w </w:t>
            </w:r>
            <w:r>
              <w:rPr>
                <w:spacing w:val="-2"/>
                <w:sz w:val="20"/>
              </w:rPr>
              <w:t>parach,</w:t>
            </w:r>
          </w:p>
        </w:tc>
        <w:tc>
          <w:tcPr>
            <w:tcW w:w="2333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0"/>
              <w:rPr>
                <w:sz w:val="20"/>
              </w:rPr>
            </w:pPr>
            <w:r>
              <w:rPr>
                <w:sz w:val="20"/>
              </w:rPr>
              <w:t xml:space="preserve">Pracując w </w:t>
            </w:r>
            <w:r>
              <w:rPr>
                <w:spacing w:val="-2"/>
                <w:sz w:val="20"/>
              </w:rPr>
              <w:t>parach,</w:t>
            </w:r>
          </w:p>
        </w:tc>
        <w:tc>
          <w:tcPr>
            <w:tcW w:w="2333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0"/>
              <w:rPr>
                <w:sz w:val="20"/>
              </w:rPr>
            </w:pPr>
            <w:r>
              <w:rPr>
                <w:sz w:val="20"/>
              </w:rPr>
              <w:t>Uczeń bezbłędnie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uczeń </w:t>
            </w:r>
            <w:r>
              <w:rPr>
                <w:spacing w:val="-2"/>
                <w:sz w:val="20"/>
              </w:rPr>
              <w:t>potrzebuje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uczeń </w:t>
            </w:r>
            <w:r>
              <w:rPr>
                <w:spacing w:val="-2"/>
                <w:sz w:val="20"/>
              </w:rPr>
              <w:t>potrzebuje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uczeń tworzy </w:t>
            </w:r>
            <w:r>
              <w:rPr>
                <w:spacing w:val="-2"/>
                <w:sz w:val="20"/>
              </w:rPr>
              <w:t>dialogi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uczeń tworzy </w:t>
            </w:r>
            <w:r>
              <w:rPr>
                <w:spacing w:val="-2"/>
                <w:sz w:val="20"/>
              </w:rPr>
              <w:t>dialogi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swobodnie </w:t>
            </w:r>
            <w:r>
              <w:rPr>
                <w:spacing w:val="-2"/>
                <w:sz w:val="20"/>
              </w:rPr>
              <w:t>prowadzi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dużego </w:t>
            </w:r>
            <w:r>
              <w:rPr>
                <w:spacing w:val="-2"/>
                <w:sz w:val="20"/>
              </w:rPr>
              <w:t>wsparcia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wsparcia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przy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uwzględniające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uwzględniające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rozmowę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zawierającą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nauczyciela </w:t>
            </w:r>
            <w:r>
              <w:rPr>
                <w:spacing w:val="-4"/>
                <w:sz w:val="20"/>
              </w:rPr>
              <w:t>przy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tworzeniu </w:t>
            </w:r>
            <w:r>
              <w:rPr>
                <w:spacing w:val="-2"/>
                <w:sz w:val="20"/>
              </w:rPr>
              <w:t>dialogów.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większość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>podanych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wszystkie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>podanych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wszystkie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wymagane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tworzeniu </w:t>
            </w:r>
            <w:r>
              <w:rPr>
                <w:spacing w:val="-2"/>
                <w:sz w:val="20"/>
              </w:rPr>
              <w:t>dialogów.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Popełnia liczne </w:t>
            </w:r>
            <w:r>
              <w:rPr>
                <w:spacing w:val="-4"/>
                <w:sz w:val="20"/>
              </w:rPr>
              <w:t>błędy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zwrotów.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Pytając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zwrotów.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Poprawnie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informacje. Pytając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bardzo </w:t>
            </w:r>
            <w:r>
              <w:rPr>
                <w:spacing w:val="-4"/>
                <w:sz w:val="20"/>
              </w:rPr>
              <w:t>dużo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wpływające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odpowiadając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pyta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odpowiada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odpowiadając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błędów</w:t>
            </w:r>
            <w:r>
              <w:rPr>
                <w:spacing w:val="-2"/>
                <w:sz w:val="20"/>
              </w:rPr>
              <w:t xml:space="preserve"> znacząco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zrozumienie</w:t>
            </w:r>
            <w:r>
              <w:rPr>
                <w:spacing w:val="-2"/>
                <w:sz w:val="20"/>
              </w:rPr>
              <w:t xml:space="preserve"> wypowiedzi.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pytania, popełnia </w:t>
            </w:r>
            <w:r>
              <w:rPr>
                <w:spacing w:val="-4"/>
                <w:sz w:val="20"/>
              </w:rPr>
              <w:t>błędy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pytania na </w:t>
            </w:r>
            <w:r>
              <w:rPr>
                <w:spacing w:val="-2"/>
                <w:sz w:val="20"/>
              </w:rPr>
              <w:t>wskazane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pytania, </w:t>
            </w:r>
            <w:r>
              <w:rPr>
                <w:spacing w:val="-2"/>
                <w:sz w:val="20"/>
              </w:rPr>
              <w:t>poprawnie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wpływających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Pytając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niewpływające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tematy.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podanych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stosuje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zwroty </w:t>
            </w:r>
            <w:r>
              <w:rPr>
                <w:spacing w:val="-2"/>
                <w:sz w:val="20"/>
              </w:rPr>
              <w:t>znacznie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zrozumienie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odpowiadając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zrozumienie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dobiera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wychodzące </w:t>
            </w:r>
            <w:r>
              <w:rPr>
                <w:spacing w:val="-4"/>
                <w:sz w:val="20"/>
              </w:rPr>
              <w:t>poza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wypowiedzi.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Stosując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pytania na </w:t>
            </w:r>
            <w:r>
              <w:rPr>
                <w:spacing w:val="-2"/>
                <w:sz w:val="20"/>
              </w:rPr>
              <w:t>podane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wypowiedzi.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Do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właściwe </w:t>
            </w:r>
            <w:r>
              <w:rPr>
                <w:spacing w:val="-2"/>
                <w:sz w:val="20"/>
              </w:rPr>
              <w:t>reakcje.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zakres wskazany </w:t>
            </w:r>
            <w:r>
              <w:rPr>
                <w:spacing w:val="-5"/>
                <w:sz w:val="20"/>
              </w:rPr>
              <w:t>we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podane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zwroty,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pyta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tematy,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używa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podanych </w:t>
            </w:r>
            <w:r>
              <w:rPr>
                <w:spacing w:val="-2"/>
                <w:sz w:val="20"/>
              </w:rPr>
              <w:t>pytań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uzasadnić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swoje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wzorze. Do </w:t>
            </w:r>
            <w:r>
              <w:rPr>
                <w:spacing w:val="-2"/>
                <w:sz w:val="20"/>
              </w:rPr>
              <w:t>podanych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odpowiada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2"/>
                <w:sz w:val="20"/>
              </w:rPr>
              <w:t xml:space="preserve"> pytania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połowy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ze </w:t>
            </w:r>
            <w:r>
              <w:rPr>
                <w:spacing w:val="-2"/>
                <w:sz w:val="20"/>
              </w:rPr>
              <w:t>wskazanych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dobiera </w:t>
            </w:r>
            <w:r>
              <w:rPr>
                <w:spacing w:val="-2"/>
                <w:sz w:val="20"/>
              </w:rPr>
              <w:t>reakcje,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stanowisko.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Może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bezbłędnie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na wskazane </w:t>
            </w:r>
            <w:r>
              <w:rPr>
                <w:spacing w:val="-2"/>
                <w:sz w:val="20"/>
              </w:rPr>
              <w:t>tematy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zwrotów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dotyczących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popełniając </w:t>
            </w:r>
            <w:r>
              <w:rPr>
                <w:spacing w:val="-2"/>
                <w:sz w:val="20"/>
              </w:rPr>
              <w:t>nieliczne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zdarzyć się, że </w:t>
            </w:r>
            <w:r>
              <w:rPr>
                <w:spacing w:val="-10"/>
                <w:sz w:val="20"/>
              </w:rPr>
              <w:t>w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dobiera </w:t>
            </w:r>
            <w:r>
              <w:rPr>
                <w:spacing w:val="-2"/>
                <w:sz w:val="20"/>
              </w:rPr>
              <w:t>reakcje.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oraz do podanych </w:t>
            </w:r>
            <w:r>
              <w:rPr>
                <w:spacing w:val="-2"/>
                <w:sz w:val="20"/>
              </w:rPr>
              <w:t>pytań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określonych </w:t>
            </w:r>
            <w:r>
              <w:rPr>
                <w:spacing w:val="-2"/>
                <w:sz w:val="20"/>
              </w:rPr>
              <w:t>funkcji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wypowiedzi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dobiera </w:t>
            </w:r>
            <w:r>
              <w:rPr>
                <w:spacing w:val="-2"/>
                <w:sz w:val="20"/>
              </w:rPr>
              <w:t>reakcje.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językowych.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Do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sporadycznie </w:t>
            </w:r>
            <w:r>
              <w:rPr>
                <w:spacing w:val="-2"/>
                <w:sz w:val="20"/>
              </w:rPr>
              <w:t>popełni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bardzo </w:t>
            </w:r>
            <w:r>
              <w:rPr>
                <w:spacing w:val="-4"/>
                <w:sz w:val="20"/>
              </w:rPr>
              <w:t>dużo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podanych </w:t>
            </w:r>
            <w:r>
              <w:rPr>
                <w:spacing w:val="-2"/>
                <w:sz w:val="20"/>
              </w:rPr>
              <w:t>pytań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błąd.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dobiera </w:t>
            </w:r>
            <w:r>
              <w:rPr>
                <w:spacing w:val="-2"/>
                <w:sz w:val="20"/>
              </w:rPr>
              <w:t>reakcje,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 xml:space="preserve">popełniając </w:t>
            </w:r>
            <w:r>
              <w:rPr>
                <w:spacing w:val="-2"/>
                <w:sz w:val="20"/>
              </w:rPr>
              <w:t>liczne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</w:tr>
      <w:tr w:rsidR="006D1CDB">
        <w:trPr>
          <w:trHeight w:val="309"/>
        </w:trPr>
        <w:tc>
          <w:tcPr>
            <w:tcW w:w="2332" w:type="dxa"/>
            <w:tcBorders>
              <w:top w:val="nil"/>
            </w:tcBorders>
          </w:tcPr>
          <w:p w:rsidR="006D1CDB" w:rsidRDefault="006D1C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2" w:type="dxa"/>
            <w:tcBorders>
              <w:top w:val="nil"/>
            </w:tcBorders>
          </w:tcPr>
          <w:p w:rsidR="006D1CDB" w:rsidRDefault="006D1CD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332" w:type="dxa"/>
            <w:tcBorders>
              <w:top w:val="nil"/>
            </w:tcBorders>
          </w:tcPr>
          <w:p w:rsidR="006D1CDB" w:rsidRDefault="006D1C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3" w:type="dxa"/>
            <w:tcBorders>
              <w:top w:val="nil"/>
            </w:tcBorders>
          </w:tcPr>
          <w:p w:rsidR="006D1CDB" w:rsidRDefault="006D1C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3" w:type="dxa"/>
            <w:tcBorders>
              <w:top w:val="nil"/>
            </w:tcBorders>
          </w:tcPr>
          <w:p w:rsidR="006D1CDB" w:rsidRDefault="006D1CDB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F45D3D" w:rsidRDefault="00F45D3D">
      <w:pPr>
        <w:pStyle w:val="Tekstpodstawowy"/>
        <w:spacing w:before="71"/>
        <w:ind w:left="0"/>
      </w:pPr>
    </w:p>
    <w:p w:rsidR="00F45D3D" w:rsidRDefault="006D1CDB">
      <w:pPr>
        <w:pStyle w:val="Heading1"/>
        <w:numPr>
          <w:ilvl w:val="0"/>
          <w:numId w:val="1"/>
        </w:numPr>
        <w:tabs>
          <w:tab w:val="left" w:pos="541"/>
        </w:tabs>
        <w:spacing w:before="0"/>
        <w:ind w:left="541" w:hanging="400"/>
      </w:pPr>
      <w:r>
        <w:t>Uczeń</w:t>
      </w:r>
      <w:r>
        <w:rPr>
          <w:spacing w:val="-4"/>
        </w:rPr>
        <w:t xml:space="preserve"> </w:t>
      </w:r>
      <w:r>
        <w:t>reaguje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formie</w:t>
      </w:r>
      <w:r>
        <w:rPr>
          <w:spacing w:val="-2"/>
        </w:rPr>
        <w:t xml:space="preserve"> </w:t>
      </w:r>
      <w:r>
        <w:t>prostego</w:t>
      </w:r>
      <w:r>
        <w:rPr>
          <w:spacing w:val="-2"/>
        </w:rPr>
        <w:t xml:space="preserve"> </w:t>
      </w:r>
      <w:r>
        <w:t>tekstu</w:t>
      </w:r>
      <w:r>
        <w:rPr>
          <w:spacing w:val="-2"/>
        </w:rPr>
        <w:t xml:space="preserve"> pisanego.</w:t>
      </w:r>
    </w:p>
    <w:p w:rsidR="00F45D3D" w:rsidRDefault="006D1CDB">
      <w:pPr>
        <w:pStyle w:val="Tekstpodstawowy"/>
      </w:pPr>
      <w:r>
        <w:t>Wykonuje</w:t>
      </w:r>
      <w:r>
        <w:rPr>
          <w:spacing w:val="-2"/>
        </w:rPr>
        <w:t xml:space="preserve"> </w:t>
      </w:r>
      <w:r>
        <w:t>następujące</w:t>
      </w:r>
      <w:r>
        <w:rPr>
          <w:spacing w:val="-1"/>
        </w:rPr>
        <w:t xml:space="preserve"> </w:t>
      </w:r>
      <w:r>
        <w:t>zadania:</w:t>
      </w:r>
      <w:r>
        <w:rPr>
          <w:spacing w:val="-1"/>
        </w:rPr>
        <w:t xml:space="preserve"> </w:t>
      </w:r>
      <w:r>
        <w:t>napisanie</w:t>
      </w:r>
      <w:r>
        <w:rPr>
          <w:spacing w:val="-1"/>
        </w:rPr>
        <w:t xml:space="preserve"> </w:t>
      </w:r>
      <w:r>
        <w:t>krótkiej</w:t>
      </w:r>
      <w:r>
        <w:rPr>
          <w:spacing w:val="-1"/>
        </w:rPr>
        <w:t xml:space="preserve"> </w:t>
      </w:r>
      <w:r>
        <w:t>notatki;</w:t>
      </w:r>
      <w:r>
        <w:rPr>
          <w:spacing w:val="-1"/>
        </w:rPr>
        <w:t xml:space="preserve"> </w:t>
      </w:r>
      <w:r>
        <w:t>napisanie</w:t>
      </w:r>
      <w:r>
        <w:rPr>
          <w:spacing w:val="-1"/>
        </w:rPr>
        <w:t xml:space="preserve"> </w:t>
      </w:r>
      <w:r>
        <w:t>krótkiego</w:t>
      </w:r>
      <w:r>
        <w:rPr>
          <w:spacing w:val="-1"/>
        </w:rPr>
        <w:t xml:space="preserve"> </w:t>
      </w:r>
      <w:r>
        <w:t>dialogu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języku</w:t>
      </w:r>
      <w:r>
        <w:rPr>
          <w:spacing w:val="-1"/>
        </w:rPr>
        <w:t xml:space="preserve"> </w:t>
      </w:r>
      <w:r>
        <w:rPr>
          <w:spacing w:val="-2"/>
        </w:rPr>
        <w:t>angielskim</w:t>
      </w:r>
    </w:p>
    <w:p w:rsidR="00F45D3D" w:rsidRDefault="00F45D3D">
      <w:pPr>
        <w:pStyle w:val="Tekstpodstawowy"/>
        <w:sectPr w:rsidR="00F45D3D">
          <w:pgSz w:w="16840" w:h="11900" w:orient="landscape"/>
          <w:pgMar w:top="1240" w:right="1417" w:bottom="280" w:left="1275" w:header="708" w:footer="708" w:gutter="0"/>
          <w:cols w:space="708"/>
        </w:sectPr>
      </w:pPr>
    </w:p>
    <w:p w:rsidR="00F45D3D" w:rsidRDefault="006D1CDB">
      <w:pPr>
        <w:pStyle w:val="Tekstpodstawowy"/>
        <w:spacing w:before="36" w:after="27"/>
      </w:pPr>
      <w:r w:rsidRPr="006D1CDB">
        <w:lastRenderedPageBreak/>
        <w:t>Uczeń:</w:t>
      </w:r>
      <w:r>
        <w:rPr>
          <w:spacing w:val="-3"/>
        </w:rPr>
        <w:t xml:space="preserve"> </w:t>
      </w:r>
      <w:r>
        <w:t>uzyskuje i przekazuje informacje i wyjaśnienia,</w:t>
      </w:r>
      <w:r>
        <w:rPr>
          <w:spacing w:val="-1"/>
        </w:rPr>
        <w:t xml:space="preserve"> </w:t>
      </w:r>
      <w:r>
        <w:t xml:space="preserve">wyraża prośbę, stosuje zwroty i formy </w:t>
      </w:r>
      <w:r>
        <w:rPr>
          <w:spacing w:val="-2"/>
        </w:rPr>
        <w:t>grzecznościowe.</w:t>
      </w:r>
    </w:p>
    <w:tbl>
      <w:tblPr>
        <w:tblStyle w:val="TableNormal"/>
        <w:tblW w:w="0" w:type="auto"/>
        <w:tblInd w:w="15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/>
      </w:tblPr>
      <w:tblGrid>
        <w:gridCol w:w="2332"/>
        <w:gridCol w:w="2332"/>
        <w:gridCol w:w="2332"/>
        <w:gridCol w:w="2333"/>
        <w:gridCol w:w="2333"/>
      </w:tblGrid>
      <w:tr w:rsidR="006D1CDB">
        <w:trPr>
          <w:trHeight w:val="420"/>
        </w:trPr>
        <w:tc>
          <w:tcPr>
            <w:tcW w:w="2332" w:type="dxa"/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Ocena </w:t>
            </w:r>
            <w:r>
              <w:rPr>
                <w:spacing w:val="-2"/>
                <w:sz w:val="20"/>
              </w:rPr>
              <w:t>dopuszczająca</w:t>
            </w:r>
          </w:p>
        </w:tc>
        <w:tc>
          <w:tcPr>
            <w:tcW w:w="2332" w:type="dxa"/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Ocena </w:t>
            </w:r>
            <w:r>
              <w:rPr>
                <w:spacing w:val="-2"/>
                <w:sz w:val="20"/>
              </w:rPr>
              <w:t>dostateczna</w:t>
            </w:r>
          </w:p>
        </w:tc>
        <w:tc>
          <w:tcPr>
            <w:tcW w:w="2332" w:type="dxa"/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Ocena </w:t>
            </w:r>
            <w:r>
              <w:rPr>
                <w:spacing w:val="-2"/>
                <w:sz w:val="20"/>
              </w:rPr>
              <w:t>dobra</w:t>
            </w:r>
          </w:p>
        </w:tc>
        <w:tc>
          <w:tcPr>
            <w:tcW w:w="2333" w:type="dxa"/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Ocena bardzo </w:t>
            </w:r>
            <w:r>
              <w:rPr>
                <w:spacing w:val="-2"/>
                <w:sz w:val="20"/>
              </w:rPr>
              <w:t>dobra</w:t>
            </w:r>
          </w:p>
        </w:tc>
        <w:tc>
          <w:tcPr>
            <w:tcW w:w="2333" w:type="dxa"/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Ocena </w:t>
            </w:r>
            <w:r>
              <w:rPr>
                <w:spacing w:val="-2"/>
                <w:sz w:val="20"/>
              </w:rPr>
              <w:t>celująca</w:t>
            </w:r>
          </w:p>
        </w:tc>
      </w:tr>
      <w:tr w:rsidR="006D1CDB">
        <w:trPr>
          <w:trHeight w:val="370"/>
        </w:trPr>
        <w:tc>
          <w:tcPr>
            <w:tcW w:w="2332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Uczeń </w:t>
            </w:r>
            <w:r>
              <w:rPr>
                <w:spacing w:val="-2"/>
                <w:sz w:val="20"/>
              </w:rPr>
              <w:t>potrzebuje</w:t>
            </w:r>
          </w:p>
        </w:tc>
        <w:tc>
          <w:tcPr>
            <w:tcW w:w="2332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Uczeń </w:t>
            </w:r>
            <w:r>
              <w:rPr>
                <w:spacing w:val="-2"/>
                <w:sz w:val="20"/>
              </w:rPr>
              <w:t>potrzebuje</w:t>
            </w:r>
          </w:p>
        </w:tc>
        <w:tc>
          <w:tcPr>
            <w:tcW w:w="2332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Uczeń </w:t>
            </w:r>
            <w:r>
              <w:rPr>
                <w:spacing w:val="-2"/>
                <w:sz w:val="20"/>
              </w:rPr>
              <w:t>samodzielnie</w:t>
            </w:r>
          </w:p>
        </w:tc>
        <w:tc>
          <w:tcPr>
            <w:tcW w:w="2333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Uczeń </w:t>
            </w:r>
            <w:r>
              <w:rPr>
                <w:spacing w:val="-2"/>
                <w:sz w:val="20"/>
              </w:rPr>
              <w:t>samodzielnie</w:t>
            </w:r>
          </w:p>
        </w:tc>
        <w:tc>
          <w:tcPr>
            <w:tcW w:w="2333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Uczeń </w:t>
            </w:r>
            <w:r>
              <w:rPr>
                <w:spacing w:val="-2"/>
                <w:sz w:val="20"/>
              </w:rPr>
              <w:t>bezbłędnie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wsparcia </w:t>
            </w:r>
            <w:r>
              <w:rPr>
                <w:spacing w:val="-2"/>
                <w:sz w:val="20"/>
              </w:rPr>
              <w:t>nauczyciela,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wsparcia </w:t>
            </w:r>
            <w:r>
              <w:rPr>
                <w:spacing w:val="-2"/>
                <w:sz w:val="20"/>
              </w:rPr>
              <w:t>nauczyciela,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tworzy treść </w:t>
            </w:r>
            <w:r>
              <w:rPr>
                <w:spacing w:val="-2"/>
                <w:sz w:val="20"/>
              </w:rPr>
              <w:t>wskazanej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tworzy </w:t>
            </w:r>
            <w:r>
              <w:rPr>
                <w:spacing w:val="-2"/>
                <w:sz w:val="20"/>
              </w:rPr>
              <w:t>wskazaną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tworzy </w:t>
            </w:r>
            <w:r>
              <w:rPr>
                <w:spacing w:val="-2"/>
                <w:sz w:val="20"/>
              </w:rPr>
              <w:t>wskazaną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tworząc </w:t>
            </w:r>
            <w:r>
              <w:rPr>
                <w:spacing w:val="-2"/>
                <w:sz w:val="20"/>
              </w:rPr>
              <w:t>wskazaną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tworząc </w:t>
            </w:r>
            <w:r>
              <w:rPr>
                <w:spacing w:val="-2"/>
                <w:sz w:val="20"/>
              </w:rPr>
              <w:t>wskazaną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pisemnej,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wypowiedź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pisemną.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wypowiedź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pisemną.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formę </w:t>
            </w:r>
            <w:r>
              <w:rPr>
                <w:spacing w:val="-2"/>
                <w:sz w:val="20"/>
              </w:rPr>
              <w:t>wypowiedzi.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formę </w:t>
            </w:r>
            <w:r>
              <w:rPr>
                <w:spacing w:val="-2"/>
                <w:sz w:val="20"/>
              </w:rPr>
              <w:t>wypowiedzi.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stosując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się </w:t>
            </w:r>
            <w:r>
              <w:rPr>
                <w:spacing w:val="-5"/>
                <w:sz w:val="20"/>
              </w:rPr>
              <w:t>do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Sporadycznie </w:t>
            </w:r>
            <w:r>
              <w:rPr>
                <w:spacing w:val="-2"/>
                <w:sz w:val="20"/>
              </w:rPr>
              <w:t>popełnia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Wykorzystuje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środki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Popełnia dużo </w:t>
            </w:r>
            <w:r>
              <w:rPr>
                <w:spacing w:val="-2"/>
                <w:sz w:val="20"/>
              </w:rPr>
              <w:t>błędów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Popełnia liczne </w:t>
            </w:r>
            <w:r>
              <w:rPr>
                <w:spacing w:val="-4"/>
                <w:sz w:val="20"/>
              </w:rPr>
              <w:t>błędy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wszystkich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elementów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językowe,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które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wpływających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wpływające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instrukcji.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Zachowuje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wykraczają poza </w:t>
            </w:r>
            <w:r>
              <w:rPr>
                <w:spacing w:val="-2"/>
                <w:sz w:val="20"/>
              </w:rPr>
              <w:t>zakres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zrozumienie </w:t>
            </w:r>
            <w:r>
              <w:rPr>
                <w:spacing w:val="-2"/>
                <w:sz w:val="20"/>
              </w:rPr>
              <w:t>tekstu.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zrozumienie </w:t>
            </w:r>
            <w:r>
              <w:rPr>
                <w:spacing w:val="-2"/>
                <w:sz w:val="20"/>
              </w:rPr>
              <w:t>tekstu.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odpowiednią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formę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wskazany w </w:t>
            </w:r>
            <w:r>
              <w:rPr>
                <w:spacing w:val="-2"/>
                <w:sz w:val="20"/>
              </w:rPr>
              <w:t>rozdziale.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Zamieszcza w </w:t>
            </w:r>
            <w:r>
              <w:rPr>
                <w:spacing w:val="-5"/>
                <w:sz w:val="20"/>
              </w:rPr>
              <w:t>nim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Zamieszcza w </w:t>
            </w:r>
            <w:r>
              <w:rPr>
                <w:spacing w:val="-5"/>
                <w:sz w:val="20"/>
              </w:rPr>
              <w:t>nim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wypowiedzi.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Popełnia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połowę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potrzebnych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połowę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potrzebnych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błędy </w:t>
            </w:r>
            <w:r>
              <w:rPr>
                <w:spacing w:val="-2"/>
                <w:sz w:val="20"/>
              </w:rPr>
              <w:t>niewpływające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informacji.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informacji.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na </w:t>
            </w:r>
            <w:r>
              <w:rPr>
                <w:spacing w:val="-2"/>
                <w:sz w:val="20"/>
              </w:rPr>
              <w:t>zrozumienie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wypowiedzi.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</w:tr>
      <w:tr w:rsidR="006D1CDB">
        <w:trPr>
          <w:trHeight w:val="310"/>
        </w:trPr>
        <w:tc>
          <w:tcPr>
            <w:tcW w:w="2332" w:type="dxa"/>
            <w:tcBorders>
              <w:top w:val="nil"/>
            </w:tcBorders>
          </w:tcPr>
          <w:p w:rsidR="006D1CDB" w:rsidRDefault="006D1C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2" w:type="dxa"/>
            <w:tcBorders>
              <w:top w:val="nil"/>
            </w:tcBorders>
          </w:tcPr>
          <w:p w:rsidR="006D1CDB" w:rsidRDefault="006D1C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2" w:type="dxa"/>
            <w:tcBorders>
              <w:top w:val="nil"/>
            </w:tcBorders>
          </w:tcPr>
          <w:p w:rsidR="006D1CDB" w:rsidRDefault="006D1C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3" w:type="dxa"/>
            <w:tcBorders>
              <w:top w:val="nil"/>
            </w:tcBorders>
          </w:tcPr>
          <w:p w:rsidR="006D1CDB" w:rsidRDefault="006D1C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3" w:type="dxa"/>
            <w:tcBorders>
              <w:top w:val="nil"/>
            </w:tcBorders>
          </w:tcPr>
          <w:p w:rsidR="006D1CDB" w:rsidRDefault="006D1CDB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F45D3D" w:rsidRDefault="006D1CDB">
      <w:pPr>
        <w:pStyle w:val="Heading1"/>
        <w:spacing w:before="43"/>
      </w:pPr>
      <w:r>
        <w:t>X.</w:t>
      </w:r>
      <w:r>
        <w:rPr>
          <w:spacing w:val="-2"/>
        </w:rPr>
        <w:t xml:space="preserve"> </w:t>
      </w:r>
      <w:r>
        <w:t>Uczeń</w:t>
      </w:r>
      <w:r>
        <w:rPr>
          <w:spacing w:val="-1"/>
        </w:rPr>
        <w:t xml:space="preserve"> </w:t>
      </w:r>
      <w:r>
        <w:t>wykorzystuje</w:t>
      </w:r>
      <w:r>
        <w:rPr>
          <w:spacing w:val="-1"/>
        </w:rPr>
        <w:t xml:space="preserve"> </w:t>
      </w:r>
      <w:r>
        <w:t>techniki</w:t>
      </w:r>
      <w:r>
        <w:rPr>
          <w:spacing w:val="-1"/>
        </w:rPr>
        <w:t xml:space="preserve"> </w:t>
      </w:r>
      <w:r>
        <w:t>samodzielnej</w:t>
      </w:r>
      <w:r>
        <w:rPr>
          <w:spacing w:val="-1"/>
        </w:rPr>
        <w:t xml:space="preserve"> </w:t>
      </w:r>
      <w:r>
        <w:t>pracy</w:t>
      </w:r>
      <w:r>
        <w:rPr>
          <w:spacing w:val="-1"/>
        </w:rPr>
        <w:t xml:space="preserve"> </w:t>
      </w:r>
      <w:r>
        <w:t>nad</w:t>
      </w:r>
      <w:r>
        <w:rPr>
          <w:spacing w:val="-1"/>
        </w:rPr>
        <w:t xml:space="preserve"> </w:t>
      </w:r>
      <w:r>
        <w:t>językiem</w:t>
      </w:r>
      <w:r>
        <w:rPr>
          <w:spacing w:val="-1"/>
        </w:rPr>
        <w:t xml:space="preserve"> </w:t>
      </w:r>
      <w:r>
        <w:t>(np.</w:t>
      </w:r>
      <w:r>
        <w:rPr>
          <w:spacing w:val="-1"/>
        </w:rPr>
        <w:t xml:space="preserve"> </w:t>
      </w:r>
      <w:r>
        <w:t>korzystanie</w:t>
      </w:r>
      <w:r>
        <w:rPr>
          <w:spacing w:val="-1"/>
        </w:rPr>
        <w:t xml:space="preserve"> </w:t>
      </w:r>
      <w:r>
        <w:t>ze</w:t>
      </w:r>
      <w:r>
        <w:rPr>
          <w:spacing w:val="-1"/>
        </w:rPr>
        <w:t xml:space="preserve"> </w:t>
      </w:r>
      <w:r>
        <w:rPr>
          <w:spacing w:val="-2"/>
        </w:rPr>
        <w:t>słownika).</w:t>
      </w:r>
    </w:p>
    <w:p w:rsidR="00F45D3D" w:rsidRDefault="006D1CDB">
      <w:pPr>
        <w:spacing w:before="30" w:after="27"/>
        <w:ind w:left="141"/>
        <w:rPr>
          <w:b/>
          <w:sz w:val="20"/>
        </w:rPr>
      </w:pPr>
      <w:r>
        <w:rPr>
          <w:b/>
          <w:sz w:val="20"/>
        </w:rPr>
        <w:t>XII.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Uczeń korzysta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ze źródeł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informacji w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języku obcym </w:t>
      </w:r>
      <w:r>
        <w:rPr>
          <w:b/>
          <w:spacing w:val="-2"/>
          <w:sz w:val="20"/>
        </w:rPr>
        <w:t>nowożytnym.</w:t>
      </w:r>
    </w:p>
    <w:tbl>
      <w:tblPr>
        <w:tblStyle w:val="TableNormal"/>
        <w:tblW w:w="0" w:type="auto"/>
        <w:tblInd w:w="15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/>
      </w:tblPr>
      <w:tblGrid>
        <w:gridCol w:w="2332"/>
        <w:gridCol w:w="2332"/>
        <w:gridCol w:w="2332"/>
        <w:gridCol w:w="2333"/>
        <w:gridCol w:w="2333"/>
      </w:tblGrid>
      <w:tr w:rsidR="006D1CDB">
        <w:trPr>
          <w:trHeight w:val="420"/>
        </w:trPr>
        <w:tc>
          <w:tcPr>
            <w:tcW w:w="2332" w:type="dxa"/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Ocena </w:t>
            </w:r>
            <w:r>
              <w:rPr>
                <w:spacing w:val="-2"/>
                <w:sz w:val="20"/>
              </w:rPr>
              <w:t>dopuszczająca</w:t>
            </w:r>
          </w:p>
        </w:tc>
        <w:tc>
          <w:tcPr>
            <w:tcW w:w="2332" w:type="dxa"/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Ocena </w:t>
            </w:r>
            <w:r>
              <w:rPr>
                <w:spacing w:val="-2"/>
                <w:sz w:val="20"/>
              </w:rPr>
              <w:t>dostateczna</w:t>
            </w:r>
          </w:p>
        </w:tc>
        <w:tc>
          <w:tcPr>
            <w:tcW w:w="2332" w:type="dxa"/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Ocena </w:t>
            </w:r>
            <w:r>
              <w:rPr>
                <w:spacing w:val="-2"/>
                <w:sz w:val="20"/>
              </w:rPr>
              <w:t>dobra</w:t>
            </w:r>
          </w:p>
        </w:tc>
        <w:tc>
          <w:tcPr>
            <w:tcW w:w="2333" w:type="dxa"/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Ocena bardzo </w:t>
            </w:r>
            <w:r>
              <w:rPr>
                <w:spacing w:val="-2"/>
                <w:sz w:val="20"/>
              </w:rPr>
              <w:t>dobra</w:t>
            </w:r>
          </w:p>
        </w:tc>
        <w:tc>
          <w:tcPr>
            <w:tcW w:w="2333" w:type="dxa"/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Ocena </w:t>
            </w:r>
            <w:r>
              <w:rPr>
                <w:spacing w:val="-2"/>
                <w:sz w:val="20"/>
              </w:rPr>
              <w:t>celująca</w:t>
            </w:r>
          </w:p>
        </w:tc>
      </w:tr>
      <w:tr w:rsidR="006D1CDB">
        <w:trPr>
          <w:trHeight w:val="370"/>
        </w:trPr>
        <w:tc>
          <w:tcPr>
            <w:tcW w:w="2332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Uczeń </w:t>
            </w:r>
            <w:r>
              <w:rPr>
                <w:spacing w:val="-2"/>
                <w:sz w:val="20"/>
              </w:rPr>
              <w:t>potrzebuje</w:t>
            </w:r>
          </w:p>
        </w:tc>
        <w:tc>
          <w:tcPr>
            <w:tcW w:w="2332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Uczeń </w:t>
            </w:r>
            <w:r>
              <w:rPr>
                <w:spacing w:val="-2"/>
                <w:sz w:val="20"/>
              </w:rPr>
              <w:t>potrzebuje</w:t>
            </w:r>
          </w:p>
        </w:tc>
        <w:tc>
          <w:tcPr>
            <w:tcW w:w="2332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Uczeń </w:t>
            </w:r>
            <w:r>
              <w:rPr>
                <w:spacing w:val="-2"/>
                <w:sz w:val="20"/>
              </w:rPr>
              <w:t>tłumaczy</w:t>
            </w:r>
          </w:p>
        </w:tc>
        <w:tc>
          <w:tcPr>
            <w:tcW w:w="2333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Uczeń </w:t>
            </w:r>
            <w:r>
              <w:rPr>
                <w:spacing w:val="-2"/>
                <w:sz w:val="20"/>
              </w:rPr>
              <w:t>całkowicie</w:t>
            </w:r>
          </w:p>
        </w:tc>
        <w:tc>
          <w:tcPr>
            <w:tcW w:w="2333" w:type="dxa"/>
            <w:tcBorders>
              <w:bottom w:val="nil"/>
            </w:tcBorders>
          </w:tcPr>
          <w:p w:rsidR="006D1CDB" w:rsidRDefault="006D1CDB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Uczeń </w:t>
            </w:r>
            <w:r>
              <w:rPr>
                <w:spacing w:val="-2"/>
                <w:sz w:val="20"/>
              </w:rPr>
              <w:t>całkowicie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bardzo dużego </w:t>
            </w:r>
            <w:r>
              <w:rPr>
                <w:spacing w:val="-2"/>
                <w:sz w:val="20"/>
              </w:rPr>
              <w:t>wsparcia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wsparcia ze </w:t>
            </w:r>
            <w:r>
              <w:rPr>
                <w:spacing w:val="-2"/>
                <w:sz w:val="20"/>
              </w:rPr>
              <w:t>strony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podane</w:t>
            </w:r>
            <w:r>
              <w:rPr>
                <w:spacing w:val="-2"/>
                <w:sz w:val="20"/>
              </w:rPr>
              <w:t xml:space="preserve"> słowa,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samodzielnie i </w:t>
            </w:r>
            <w:r>
              <w:rPr>
                <w:spacing w:val="-2"/>
                <w:sz w:val="20"/>
              </w:rPr>
              <w:t>bardzo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samodzielnie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przy </w:t>
            </w:r>
            <w:r>
              <w:rPr>
                <w:spacing w:val="-2"/>
                <w:sz w:val="20"/>
              </w:rPr>
              <w:t>wyszukiwaniu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nauczyciela </w:t>
            </w:r>
            <w:r>
              <w:rPr>
                <w:spacing w:val="-4"/>
                <w:sz w:val="20"/>
              </w:rPr>
              <w:t>przy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posługując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się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sprawnie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się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sprawnie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się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słowniku </w:t>
            </w:r>
            <w:r>
              <w:rPr>
                <w:spacing w:val="-2"/>
                <w:sz w:val="20"/>
              </w:rPr>
              <w:t>polskich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wyszukiwaniu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słownikiem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>niewielką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słownikiem,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tłumacząc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słownikiem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znaczeń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podanych </w:t>
            </w:r>
            <w:r>
              <w:rPr>
                <w:spacing w:val="-4"/>
                <w:sz w:val="20"/>
              </w:rPr>
              <w:t>słów.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słowniku </w:t>
            </w:r>
            <w:r>
              <w:rPr>
                <w:spacing w:val="-2"/>
                <w:sz w:val="20"/>
              </w:rPr>
              <w:t>polskich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podane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słowa na </w:t>
            </w:r>
            <w:r>
              <w:rPr>
                <w:spacing w:val="-4"/>
                <w:sz w:val="20"/>
              </w:rPr>
              <w:t>język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dwujęzycznym,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znaczeń </w:t>
            </w:r>
            <w:r>
              <w:rPr>
                <w:spacing w:val="-2"/>
                <w:sz w:val="20"/>
              </w:rPr>
              <w:t>podanych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polski.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tłumacząc </w:t>
            </w:r>
            <w:r>
              <w:rPr>
                <w:spacing w:val="-2"/>
                <w:sz w:val="20"/>
              </w:rPr>
              <w:t>podane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słowa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 język polski,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także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odnaleźć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słowniku </w:t>
            </w:r>
            <w:r>
              <w:rPr>
                <w:spacing w:val="-2"/>
                <w:sz w:val="20"/>
              </w:rPr>
              <w:t>języka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angielskiego </w:t>
            </w:r>
            <w:r>
              <w:rPr>
                <w:spacing w:val="-2"/>
                <w:sz w:val="20"/>
              </w:rPr>
              <w:t>podane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wyrazy i na </w:t>
            </w:r>
            <w:r>
              <w:rPr>
                <w:spacing w:val="-2"/>
                <w:sz w:val="20"/>
              </w:rPr>
              <w:t>podstawie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definicji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przekazać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ich</w:t>
            </w:r>
          </w:p>
        </w:tc>
      </w:tr>
      <w:tr w:rsidR="006D1CDB">
        <w:trPr>
          <w:trHeight w:val="260"/>
        </w:trPr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znaczenie w </w:t>
            </w:r>
            <w:r>
              <w:rPr>
                <w:spacing w:val="-2"/>
                <w:sz w:val="20"/>
              </w:rPr>
              <w:t>języku</w:t>
            </w:r>
          </w:p>
        </w:tc>
      </w:tr>
      <w:tr w:rsidR="006D1CDB">
        <w:trPr>
          <w:trHeight w:val="309"/>
        </w:trPr>
        <w:tc>
          <w:tcPr>
            <w:tcW w:w="2332" w:type="dxa"/>
            <w:tcBorders>
              <w:top w:val="nil"/>
            </w:tcBorders>
          </w:tcPr>
          <w:p w:rsidR="006D1CDB" w:rsidRDefault="006D1C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2" w:type="dxa"/>
            <w:tcBorders>
              <w:top w:val="nil"/>
            </w:tcBorders>
          </w:tcPr>
          <w:p w:rsidR="006D1CDB" w:rsidRDefault="006D1C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2" w:type="dxa"/>
            <w:tcBorders>
              <w:top w:val="nil"/>
            </w:tcBorders>
          </w:tcPr>
          <w:p w:rsidR="006D1CDB" w:rsidRDefault="006D1C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3" w:type="dxa"/>
            <w:tcBorders>
              <w:top w:val="nil"/>
            </w:tcBorders>
          </w:tcPr>
          <w:p w:rsidR="006D1CDB" w:rsidRDefault="006D1C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3" w:type="dxa"/>
            <w:tcBorders>
              <w:top w:val="nil"/>
            </w:tcBorders>
          </w:tcPr>
          <w:p w:rsidR="006D1CDB" w:rsidRDefault="006D1CD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polskim.</w:t>
            </w:r>
          </w:p>
        </w:tc>
      </w:tr>
    </w:tbl>
    <w:p w:rsidR="00F45D3D" w:rsidRDefault="00F45D3D" w:rsidP="006D1CDB">
      <w:pPr>
        <w:pStyle w:val="TableParagraph"/>
        <w:spacing w:line="223" w:lineRule="exact"/>
        <w:ind w:left="0"/>
        <w:rPr>
          <w:sz w:val="20"/>
        </w:rPr>
        <w:sectPr w:rsidR="00F45D3D">
          <w:pgSz w:w="16840" w:h="11900" w:orient="landscape"/>
          <w:pgMar w:top="980" w:right="1417" w:bottom="280" w:left="1275" w:header="708" w:footer="708" w:gutter="0"/>
          <w:cols w:space="708"/>
        </w:sectPr>
      </w:pPr>
    </w:p>
    <w:p w:rsidR="00F45D3D" w:rsidRDefault="00F45D3D">
      <w:pPr>
        <w:pStyle w:val="Tekstpodstawowy"/>
        <w:spacing w:before="4"/>
        <w:ind w:left="0"/>
        <w:rPr>
          <w:b/>
          <w:sz w:val="17"/>
        </w:rPr>
      </w:pPr>
    </w:p>
    <w:sectPr w:rsidR="00F45D3D" w:rsidSect="00F45D3D">
      <w:pgSz w:w="16840" w:h="11900" w:orient="landscape"/>
      <w:pgMar w:top="1340" w:right="1417" w:bottom="280" w:left="1275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altName w:val="Lucida Sans Unicode"/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533387"/>
    <w:multiLevelType w:val="hybridMultilevel"/>
    <w:tmpl w:val="17CE81B0"/>
    <w:lvl w:ilvl="0" w:tplc="B5228590">
      <w:start w:val="1"/>
      <w:numFmt w:val="upperRoman"/>
      <w:lvlText w:val="%1."/>
      <w:lvlJc w:val="left"/>
      <w:pPr>
        <w:ind w:left="142" w:hanging="12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4"/>
        <w:sz w:val="18"/>
        <w:szCs w:val="18"/>
        <w:lang w:val="pl-PL" w:eastAsia="en-US" w:bidi="ar-SA"/>
      </w:rPr>
    </w:lvl>
    <w:lvl w:ilvl="1" w:tplc="6ADAA4C8">
      <w:numFmt w:val="bullet"/>
      <w:lvlText w:val="•"/>
      <w:lvlJc w:val="left"/>
      <w:pPr>
        <w:ind w:left="1540" w:hanging="129"/>
      </w:pPr>
      <w:rPr>
        <w:rFonts w:hint="default"/>
        <w:lang w:val="pl-PL" w:eastAsia="en-US" w:bidi="ar-SA"/>
      </w:rPr>
    </w:lvl>
    <w:lvl w:ilvl="2" w:tplc="0D1EBC6C">
      <w:numFmt w:val="bullet"/>
      <w:lvlText w:val="•"/>
      <w:lvlJc w:val="left"/>
      <w:pPr>
        <w:ind w:left="2941" w:hanging="129"/>
      </w:pPr>
      <w:rPr>
        <w:rFonts w:hint="default"/>
        <w:lang w:val="pl-PL" w:eastAsia="en-US" w:bidi="ar-SA"/>
      </w:rPr>
    </w:lvl>
    <w:lvl w:ilvl="3" w:tplc="1700D6E6">
      <w:numFmt w:val="bullet"/>
      <w:lvlText w:val="•"/>
      <w:lvlJc w:val="left"/>
      <w:pPr>
        <w:ind w:left="4342" w:hanging="129"/>
      </w:pPr>
      <w:rPr>
        <w:rFonts w:hint="default"/>
        <w:lang w:val="pl-PL" w:eastAsia="en-US" w:bidi="ar-SA"/>
      </w:rPr>
    </w:lvl>
    <w:lvl w:ilvl="4" w:tplc="B1E63D0E">
      <w:numFmt w:val="bullet"/>
      <w:lvlText w:val="•"/>
      <w:lvlJc w:val="left"/>
      <w:pPr>
        <w:ind w:left="5743" w:hanging="129"/>
      </w:pPr>
      <w:rPr>
        <w:rFonts w:hint="default"/>
        <w:lang w:val="pl-PL" w:eastAsia="en-US" w:bidi="ar-SA"/>
      </w:rPr>
    </w:lvl>
    <w:lvl w:ilvl="5" w:tplc="AD8C3DFE">
      <w:numFmt w:val="bullet"/>
      <w:lvlText w:val="•"/>
      <w:lvlJc w:val="left"/>
      <w:pPr>
        <w:ind w:left="7144" w:hanging="129"/>
      </w:pPr>
      <w:rPr>
        <w:rFonts w:hint="default"/>
        <w:lang w:val="pl-PL" w:eastAsia="en-US" w:bidi="ar-SA"/>
      </w:rPr>
    </w:lvl>
    <w:lvl w:ilvl="6" w:tplc="BD920AF0">
      <w:numFmt w:val="bullet"/>
      <w:lvlText w:val="•"/>
      <w:lvlJc w:val="left"/>
      <w:pPr>
        <w:ind w:left="8544" w:hanging="129"/>
      </w:pPr>
      <w:rPr>
        <w:rFonts w:hint="default"/>
        <w:lang w:val="pl-PL" w:eastAsia="en-US" w:bidi="ar-SA"/>
      </w:rPr>
    </w:lvl>
    <w:lvl w:ilvl="7" w:tplc="E7B0EB44">
      <w:numFmt w:val="bullet"/>
      <w:lvlText w:val="•"/>
      <w:lvlJc w:val="left"/>
      <w:pPr>
        <w:ind w:left="9945" w:hanging="129"/>
      </w:pPr>
      <w:rPr>
        <w:rFonts w:hint="default"/>
        <w:lang w:val="pl-PL" w:eastAsia="en-US" w:bidi="ar-SA"/>
      </w:rPr>
    </w:lvl>
    <w:lvl w:ilvl="8" w:tplc="3DDA21A4">
      <w:numFmt w:val="bullet"/>
      <w:lvlText w:val="•"/>
      <w:lvlJc w:val="left"/>
      <w:pPr>
        <w:ind w:left="11346" w:hanging="129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F45D3D"/>
    <w:rsid w:val="006D1CDB"/>
    <w:rsid w:val="00F45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F45D3D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45D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F45D3D"/>
    <w:pPr>
      <w:spacing w:before="30"/>
      <w:ind w:left="141"/>
    </w:pPr>
    <w:rPr>
      <w:sz w:val="20"/>
      <w:szCs w:val="20"/>
    </w:rPr>
  </w:style>
  <w:style w:type="paragraph" w:customStyle="1" w:styleId="Heading1">
    <w:name w:val="Heading 1"/>
    <w:basedOn w:val="Normalny"/>
    <w:uiPriority w:val="1"/>
    <w:qFormat/>
    <w:rsid w:val="00F45D3D"/>
    <w:pPr>
      <w:spacing w:before="36"/>
      <w:ind w:left="141"/>
      <w:outlineLvl w:val="1"/>
    </w:pPr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F45D3D"/>
    <w:pPr>
      <w:ind w:left="141" w:hanging="400"/>
    </w:pPr>
  </w:style>
  <w:style w:type="paragraph" w:customStyle="1" w:styleId="TableParagraph">
    <w:name w:val="Table Paragraph"/>
    <w:basedOn w:val="Normalny"/>
    <w:uiPriority w:val="1"/>
    <w:qFormat/>
    <w:rsid w:val="00F45D3D"/>
    <w:pPr>
      <w:ind w:left="8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1951</Words>
  <Characters>11711</Characters>
  <Application>Microsoft Office Word</Application>
  <DocSecurity>0</DocSecurity>
  <Lines>97</Lines>
  <Paragraphs>27</Paragraphs>
  <ScaleCrop>false</ScaleCrop>
  <Company/>
  <LinksUpToDate>false</LinksUpToDate>
  <CharactersWithSpaces>13635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Super-Powers-5-wymagania-edukacyjne</dc:title>
  <dc:creator>Dell</dc:creator>
  <cp:lastModifiedBy>Dell</cp:lastModifiedBy>
  <cp:revision>2</cp:revision>
  <dcterms:created xsi:type="dcterms:W3CDTF">2026-09-29T19:28:00Z</dcterms:created>
  <dcterms:modified xsi:type="dcterms:W3CDTF">2026-09-29T19:28:00Z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2024-09-26T00:00:00Z</vt:filetime>
  </property>
  <property fmtid="{D5CDD505-2E9C-101B-9397-08002B2CF9AE}" pid="4" name="Creator">
    <vt:lpwstr>Pages</vt:lpwstr>
  </property>
  <property fmtid="{D5CDD505-2E9C-101B-9397-08002B2CF9AE}" pid="5" name="LastSaved">
    <vt:filetime>2026-09-29T00:00:00Z</vt:filetime>
  </property>
  <property fmtid="{D5CDD505-2E9C-101B-9397-08002B2CF9AE}" pid="6" name="Producer">
    <vt:lpwstr>macOS Wersja 11.0.1 (kompilacja 20B29) Quartz PDFContext</vt:lpwstr>
  </property>
</Properties>
</file>