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15BE" w:rsidRDefault="00FF03A8">
      <w:pPr>
        <w:pStyle w:val="Nagwek1"/>
        <w:rPr>
          <w:spacing w:val="-4"/>
        </w:rPr>
      </w:pPr>
      <w:r>
        <w:t>JĘZYK</w:t>
      </w:r>
      <w:r>
        <w:rPr>
          <w:spacing w:val="-5"/>
        </w:rPr>
        <w:t xml:space="preserve"> </w:t>
      </w:r>
      <w:r>
        <w:t>POLSKI</w:t>
      </w:r>
      <w:r>
        <w:rPr>
          <w:spacing w:val="-4"/>
        </w:rPr>
        <w:t xml:space="preserve"> VIII</w:t>
      </w:r>
    </w:p>
    <w:p w:rsidR="00EF0412" w:rsidRDefault="00EF0412">
      <w:pPr>
        <w:pStyle w:val="Nagwek1"/>
      </w:pPr>
      <w:bookmarkStart w:id="0" w:name="_GoBack"/>
      <w:bookmarkEnd w:id="0"/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72"/>
        <w:gridCol w:w="8534"/>
      </w:tblGrid>
      <w:tr w:rsidR="009F15BE">
        <w:trPr>
          <w:trHeight w:val="515"/>
        </w:trPr>
        <w:tc>
          <w:tcPr>
            <w:tcW w:w="1672" w:type="dxa"/>
            <w:shd w:val="clear" w:color="auto" w:fill="D8E9F6"/>
          </w:tcPr>
          <w:p w:rsidR="009F15BE" w:rsidRDefault="00FF03A8">
            <w:pPr>
              <w:pStyle w:val="TableParagraph"/>
              <w:ind w:right="6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Ocena</w:t>
            </w:r>
          </w:p>
        </w:tc>
        <w:tc>
          <w:tcPr>
            <w:tcW w:w="8534" w:type="dxa"/>
            <w:shd w:val="clear" w:color="auto" w:fill="D8E9F6"/>
          </w:tcPr>
          <w:p w:rsidR="009F15BE" w:rsidRDefault="00FF03A8">
            <w:pPr>
              <w:pStyle w:val="TableParagraph"/>
              <w:ind w:left="12"/>
              <w:rPr>
                <w:b/>
                <w:sz w:val="24"/>
              </w:rPr>
            </w:pPr>
            <w:r>
              <w:rPr>
                <w:b/>
                <w:sz w:val="24"/>
              </w:rPr>
              <w:t>Wymagania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edukacyjne</w:t>
            </w:r>
          </w:p>
        </w:tc>
      </w:tr>
      <w:tr w:rsidR="009F15BE">
        <w:trPr>
          <w:trHeight w:val="3454"/>
        </w:trPr>
        <w:tc>
          <w:tcPr>
            <w:tcW w:w="1672" w:type="dxa"/>
          </w:tcPr>
          <w:p w:rsidR="009F15BE" w:rsidRDefault="00FF03A8">
            <w:pPr>
              <w:pStyle w:val="TableParagraph"/>
              <w:ind w:right="6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dopuszczający</w:t>
            </w:r>
          </w:p>
        </w:tc>
        <w:tc>
          <w:tcPr>
            <w:tcW w:w="8534" w:type="dxa"/>
          </w:tcPr>
          <w:p w:rsidR="009F15BE" w:rsidRDefault="00FF03A8">
            <w:pPr>
              <w:pStyle w:val="TableParagraph"/>
              <w:numPr>
                <w:ilvl w:val="0"/>
                <w:numId w:val="5"/>
              </w:numPr>
              <w:tabs>
                <w:tab w:val="left" w:pos="801"/>
              </w:tabs>
              <w:spacing w:before="59" w:line="360" w:lineRule="auto"/>
              <w:ind w:left="801" w:right="69"/>
              <w:jc w:val="both"/>
              <w:rPr>
                <w:sz w:val="24"/>
              </w:rPr>
            </w:pPr>
            <w:r>
              <w:rPr>
                <w:sz w:val="24"/>
              </w:rPr>
              <w:t>Uczeń rozpoznaje podstawowe rodzaje i gatunki literackie, wskazuje elementy świata przedstawionego oraz podstawowe środki artystyczne. Zna podstawowe zagadnienia</w:t>
            </w:r>
            <w:r>
              <w:rPr>
                <w:spacing w:val="58"/>
                <w:sz w:val="24"/>
              </w:rPr>
              <w:t xml:space="preserve">  </w:t>
            </w:r>
            <w:r>
              <w:rPr>
                <w:sz w:val="24"/>
              </w:rPr>
              <w:t>z</w:t>
            </w:r>
            <w:r>
              <w:rPr>
                <w:spacing w:val="58"/>
                <w:sz w:val="24"/>
              </w:rPr>
              <w:t xml:space="preserve">  </w:t>
            </w:r>
            <w:r>
              <w:rPr>
                <w:sz w:val="24"/>
              </w:rPr>
              <w:t>zakresu</w:t>
            </w:r>
            <w:r>
              <w:rPr>
                <w:spacing w:val="58"/>
                <w:sz w:val="24"/>
              </w:rPr>
              <w:t xml:space="preserve">  </w:t>
            </w:r>
            <w:r>
              <w:rPr>
                <w:sz w:val="24"/>
              </w:rPr>
              <w:t>gramatyki,</w:t>
            </w:r>
            <w:r>
              <w:rPr>
                <w:spacing w:val="58"/>
                <w:sz w:val="24"/>
              </w:rPr>
              <w:t xml:space="preserve">  </w:t>
            </w:r>
            <w:r>
              <w:rPr>
                <w:sz w:val="24"/>
              </w:rPr>
              <w:t>składni,</w:t>
            </w:r>
            <w:r>
              <w:rPr>
                <w:spacing w:val="58"/>
                <w:sz w:val="24"/>
              </w:rPr>
              <w:t xml:space="preserve">  </w:t>
            </w:r>
            <w:r>
              <w:rPr>
                <w:sz w:val="24"/>
              </w:rPr>
              <w:t>słowotwórstwa,</w:t>
            </w:r>
            <w:r>
              <w:rPr>
                <w:spacing w:val="58"/>
                <w:sz w:val="24"/>
              </w:rPr>
              <w:t xml:space="preserve">  </w:t>
            </w:r>
            <w:r>
              <w:rPr>
                <w:sz w:val="24"/>
              </w:rPr>
              <w:t>ortografii 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interpunkcji.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Tworzy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krótkie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wypowiedzi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wymaganych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formach,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podejmuje próby argumentowania i uzasadniania własnego stanowiska. Wyszukuje podstawowe informacje w różnych źródłach i korzysta z nich przy tworzeniu wypowiedzi.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r>
              <w:rPr>
                <w:spacing w:val="7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Zna</w:t>
            </w:r>
            <w:r>
              <w:rPr>
                <w:spacing w:val="70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treść</w:t>
            </w:r>
            <w:r>
              <w:rPr>
                <w:spacing w:val="70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omawianych</w:t>
            </w:r>
            <w:r>
              <w:rPr>
                <w:spacing w:val="70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utworów</w:t>
            </w:r>
            <w:r>
              <w:rPr>
                <w:spacing w:val="70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literackich, w szczególności lektur obowiązkowych i uzupełniających.</w:t>
            </w:r>
          </w:p>
        </w:tc>
      </w:tr>
      <w:tr w:rsidR="009F15BE">
        <w:trPr>
          <w:trHeight w:val="3040"/>
        </w:trPr>
        <w:tc>
          <w:tcPr>
            <w:tcW w:w="1672" w:type="dxa"/>
          </w:tcPr>
          <w:p w:rsidR="009F15BE" w:rsidRDefault="00FF03A8">
            <w:pPr>
              <w:pStyle w:val="TableParagraph"/>
              <w:ind w:right="6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dostateczny</w:t>
            </w:r>
          </w:p>
        </w:tc>
        <w:tc>
          <w:tcPr>
            <w:tcW w:w="8534" w:type="dxa"/>
          </w:tcPr>
          <w:p w:rsidR="009F15BE" w:rsidRDefault="00FF03A8">
            <w:pPr>
              <w:pStyle w:val="TableParagraph"/>
              <w:numPr>
                <w:ilvl w:val="0"/>
                <w:numId w:val="4"/>
              </w:numPr>
              <w:tabs>
                <w:tab w:val="left" w:pos="801"/>
              </w:tabs>
              <w:spacing w:before="59" w:line="360" w:lineRule="auto"/>
              <w:ind w:left="801" w:right="65"/>
              <w:jc w:val="both"/>
              <w:rPr>
                <w:sz w:val="24"/>
              </w:rPr>
            </w:pPr>
            <w:r>
              <w:rPr>
                <w:sz w:val="24"/>
              </w:rPr>
              <w:t>Uczeń rozpoznaje i omawia podstawowe cechy epiki, liryki i dramatu oraz</w:t>
            </w:r>
            <w:r>
              <w:rPr>
                <w:sz w:val="24"/>
              </w:rPr>
              <w:t xml:space="preserve"> poznanych gatunków literackich. Rozpoznaje środki stylistyczne, symbol, alegorię, ironię i komizm oraz wskazuje ich funkcje. Stosuje poznane wiadomości z zakresu fonetyki, słowotwórstwa, fleksji, składni, stylów językowych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komunikacji.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Tworzy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wypowiedzi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pisemne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poznanych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formach. Zna</w:t>
            </w:r>
            <w:r>
              <w:rPr>
                <w:spacing w:val="64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i</w:t>
            </w:r>
            <w:r>
              <w:rPr>
                <w:spacing w:val="64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rozumie</w:t>
            </w:r>
            <w:r>
              <w:rPr>
                <w:spacing w:val="64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treść</w:t>
            </w:r>
            <w:r>
              <w:rPr>
                <w:spacing w:val="64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omawianych</w:t>
            </w:r>
            <w:r>
              <w:rPr>
                <w:spacing w:val="64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utworów</w:t>
            </w:r>
            <w:r>
              <w:rPr>
                <w:spacing w:val="64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literackich, w szczególności lektur obowiązkowych i uzupełniających.</w:t>
            </w:r>
          </w:p>
        </w:tc>
      </w:tr>
      <w:tr w:rsidR="009F15BE">
        <w:trPr>
          <w:trHeight w:val="2626"/>
        </w:trPr>
        <w:tc>
          <w:tcPr>
            <w:tcW w:w="1672" w:type="dxa"/>
          </w:tcPr>
          <w:p w:rsidR="009F15BE" w:rsidRDefault="00FF03A8">
            <w:pPr>
              <w:pStyle w:val="TableParagraph"/>
              <w:ind w:right="6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dobry</w:t>
            </w:r>
          </w:p>
        </w:tc>
        <w:tc>
          <w:tcPr>
            <w:tcW w:w="8534" w:type="dxa"/>
          </w:tcPr>
          <w:p w:rsidR="009F15BE" w:rsidRDefault="00FF03A8">
            <w:pPr>
              <w:pStyle w:val="TableParagraph"/>
              <w:numPr>
                <w:ilvl w:val="0"/>
                <w:numId w:val="3"/>
              </w:numPr>
              <w:tabs>
                <w:tab w:val="left" w:pos="801"/>
              </w:tabs>
              <w:spacing w:before="59" w:line="360" w:lineRule="auto"/>
              <w:ind w:left="801" w:right="76"/>
              <w:jc w:val="both"/>
              <w:rPr>
                <w:sz w:val="24"/>
              </w:rPr>
            </w:pPr>
            <w:r>
              <w:rPr>
                <w:sz w:val="24"/>
              </w:rPr>
              <w:t>Uczeń poprawnie analizuje i interpretuje teksty literackie oraz inne teksty kultury,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rozpoznaje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ich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rodzaj,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gatunek,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tematykę,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problematykę,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wartości i środki artystyczne. Wykorzystuje konteksty biograficzne, historyczne, kulturowe i społeczne. Poprawnie stosuje wiedzę z zakresu języka, składni, stylów, komunikacji, ortografii i interpunkcji. Tworzy spó</w:t>
            </w:r>
            <w:r>
              <w:rPr>
                <w:sz w:val="24"/>
              </w:rPr>
              <w:t>jne i uporządkowane wypowiedzi ustne i pisemne w poznanych formach.</w:t>
            </w:r>
          </w:p>
        </w:tc>
      </w:tr>
      <w:tr w:rsidR="009F15BE">
        <w:trPr>
          <w:trHeight w:val="3454"/>
        </w:trPr>
        <w:tc>
          <w:tcPr>
            <w:tcW w:w="1672" w:type="dxa"/>
          </w:tcPr>
          <w:p w:rsidR="009F15BE" w:rsidRDefault="00FF03A8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bardzo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dobry</w:t>
            </w:r>
          </w:p>
        </w:tc>
        <w:tc>
          <w:tcPr>
            <w:tcW w:w="8534" w:type="dxa"/>
          </w:tcPr>
          <w:p w:rsidR="009F15BE" w:rsidRDefault="00FF03A8">
            <w:pPr>
              <w:pStyle w:val="TableParagraph"/>
              <w:numPr>
                <w:ilvl w:val="0"/>
                <w:numId w:val="2"/>
              </w:numPr>
              <w:tabs>
                <w:tab w:val="left" w:pos="801"/>
              </w:tabs>
              <w:spacing w:before="59" w:line="360" w:lineRule="auto"/>
              <w:ind w:left="801" w:right="74"/>
              <w:jc w:val="both"/>
              <w:rPr>
                <w:sz w:val="24"/>
              </w:rPr>
            </w:pPr>
            <w:r>
              <w:rPr>
                <w:sz w:val="24"/>
              </w:rPr>
              <w:t>Uczeń samodzielnie i sprawnie interpretuje teksty literackie oraz inne teksty kultury, wykorzystuje konteksty, rozpoznaje wartości estetyczne i uniwersalne oraz</w:t>
            </w:r>
            <w:r>
              <w:rPr>
                <w:spacing w:val="39"/>
                <w:sz w:val="24"/>
              </w:rPr>
              <w:t xml:space="preserve">  </w:t>
            </w:r>
            <w:r>
              <w:rPr>
                <w:sz w:val="24"/>
              </w:rPr>
              <w:t>określa</w:t>
            </w:r>
            <w:r>
              <w:rPr>
                <w:spacing w:val="39"/>
                <w:sz w:val="24"/>
              </w:rPr>
              <w:t xml:space="preserve">  </w:t>
            </w:r>
            <w:r>
              <w:rPr>
                <w:sz w:val="24"/>
              </w:rPr>
              <w:t>ich</w:t>
            </w:r>
            <w:r>
              <w:rPr>
                <w:spacing w:val="39"/>
                <w:sz w:val="24"/>
              </w:rPr>
              <w:t xml:space="preserve">  </w:t>
            </w:r>
            <w:r>
              <w:rPr>
                <w:sz w:val="24"/>
              </w:rPr>
              <w:t>znaczenie.</w:t>
            </w:r>
            <w:r>
              <w:rPr>
                <w:spacing w:val="39"/>
                <w:sz w:val="24"/>
              </w:rPr>
              <w:t xml:space="preserve">  </w:t>
            </w:r>
            <w:r>
              <w:rPr>
                <w:sz w:val="24"/>
              </w:rPr>
              <w:t>Analizuje</w:t>
            </w:r>
            <w:r>
              <w:rPr>
                <w:spacing w:val="39"/>
                <w:sz w:val="24"/>
              </w:rPr>
              <w:t xml:space="preserve">  </w:t>
            </w:r>
            <w:r>
              <w:rPr>
                <w:sz w:val="24"/>
              </w:rPr>
              <w:t>funkcje</w:t>
            </w:r>
            <w:r>
              <w:rPr>
                <w:spacing w:val="39"/>
                <w:sz w:val="24"/>
              </w:rPr>
              <w:t xml:space="preserve">  </w:t>
            </w:r>
            <w:r>
              <w:rPr>
                <w:sz w:val="24"/>
              </w:rPr>
              <w:t>środków</w:t>
            </w:r>
            <w:r>
              <w:rPr>
                <w:spacing w:val="39"/>
                <w:sz w:val="24"/>
              </w:rPr>
              <w:t xml:space="preserve">  </w:t>
            </w:r>
            <w:r>
              <w:rPr>
                <w:sz w:val="24"/>
              </w:rPr>
              <w:t>artystycznych i językowych, rozpoznaje ironię, komizm, symbol i alegorię oraz omawia ich funkcje. Sprawnie wykorzystuje wiedzę językową w tworzonych wypowiedziach. Tworzy różnorodne, spójne, uporządkowane i popraw</w:t>
            </w:r>
            <w:r>
              <w:rPr>
                <w:sz w:val="24"/>
              </w:rPr>
              <w:t>ne wypowiedzi pisemne w poznanych formach. Świadomie wykorzystuje informacje z różnych źródeł.</w:t>
            </w:r>
          </w:p>
        </w:tc>
      </w:tr>
    </w:tbl>
    <w:p w:rsidR="009F15BE" w:rsidRDefault="009F15BE">
      <w:pPr>
        <w:pStyle w:val="TableParagraph"/>
        <w:spacing w:line="360" w:lineRule="auto"/>
        <w:jc w:val="both"/>
        <w:rPr>
          <w:sz w:val="24"/>
        </w:rPr>
        <w:sectPr w:rsidR="009F15BE" w:rsidSect="00EF0412">
          <w:headerReference w:type="default" r:id="rId7"/>
          <w:footerReference w:type="default" r:id="rId8"/>
          <w:type w:val="continuous"/>
          <w:pgSz w:w="11910" w:h="16840"/>
          <w:pgMar w:top="1134" w:right="708" w:bottom="1180" w:left="708" w:header="276" w:footer="995" w:gutter="0"/>
          <w:pgNumType w:start="1"/>
          <w:cols w:space="708"/>
        </w:sect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72"/>
        <w:gridCol w:w="8534"/>
      </w:tblGrid>
      <w:tr w:rsidR="009F15BE">
        <w:trPr>
          <w:trHeight w:val="515"/>
        </w:trPr>
        <w:tc>
          <w:tcPr>
            <w:tcW w:w="1672" w:type="dxa"/>
            <w:shd w:val="clear" w:color="auto" w:fill="D8E9F6"/>
          </w:tcPr>
          <w:p w:rsidR="009F15BE" w:rsidRDefault="00FF03A8">
            <w:pPr>
              <w:pStyle w:val="TableParagraph"/>
              <w:ind w:right="6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Ocena</w:t>
            </w:r>
          </w:p>
        </w:tc>
        <w:tc>
          <w:tcPr>
            <w:tcW w:w="8534" w:type="dxa"/>
            <w:shd w:val="clear" w:color="auto" w:fill="D8E9F6"/>
          </w:tcPr>
          <w:p w:rsidR="009F15BE" w:rsidRDefault="00FF03A8">
            <w:pPr>
              <w:pStyle w:val="TableParagraph"/>
              <w:ind w:left="12"/>
              <w:rPr>
                <w:b/>
                <w:sz w:val="24"/>
              </w:rPr>
            </w:pPr>
            <w:r>
              <w:rPr>
                <w:b/>
                <w:sz w:val="24"/>
              </w:rPr>
              <w:t>Wymagania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edukacyjne</w:t>
            </w:r>
          </w:p>
        </w:tc>
      </w:tr>
      <w:tr w:rsidR="009F15BE">
        <w:trPr>
          <w:trHeight w:val="3454"/>
        </w:trPr>
        <w:tc>
          <w:tcPr>
            <w:tcW w:w="1672" w:type="dxa"/>
          </w:tcPr>
          <w:p w:rsidR="009F15BE" w:rsidRDefault="00FF03A8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celujący</w:t>
            </w:r>
          </w:p>
        </w:tc>
        <w:tc>
          <w:tcPr>
            <w:tcW w:w="8534" w:type="dxa"/>
          </w:tcPr>
          <w:p w:rsidR="009F15BE" w:rsidRDefault="00FF03A8">
            <w:pPr>
              <w:pStyle w:val="TableParagraph"/>
              <w:numPr>
                <w:ilvl w:val="0"/>
                <w:numId w:val="1"/>
              </w:numPr>
              <w:tabs>
                <w:tab w:val="left" w:pos="801"/>
              </w:tabs>
              <w:spacing w:before="59" w:line="360" w:lineRule="auto"/>
              <w:ind w:left="801" w:right="77"/>
              <w:jc w:val="both"/>
              <w:rPr>
                <w:sz w:val="24"/>
              </w:rPr>
            </w:pPr>
            <w:r>
              <w:rPr>
                <w:sz w:val="24"/>
              </w:rPr>
              <w:t>Uczeń interpretuje teksty literackie i inne teksty kultury, wykorzystuje różnorodne konteksty, rozpoznaje i wartościuje problemy egzystencjalne,</w:t>
            </w:r>
            <w:r>
              <w:rPr>
                <w:sz w:val="24"/>
              </w:rPr>
              <w:t xml:space="preserve"> wartości estetyczne oraz uniwersalne. Samodzielnie analizuje funkcje środków artystycznych, językowych i kompozycyjnych. Sprawnie i funkcjonalnie wykorzystuje wiedzę językową. Tworzy różnorodne wypowiedzi o wysokim stopniu spójności, uporządkowania i popr</w:t>
            </w:r>
            <w:r>
              <w:rPr>
                <w:sz w:val="24"/>
              </w:rPr>
              <w:t>awności, świadomie stosując zasady retoryki i argumentacji. Samodzielnie korzysta z różnych źródeł, krytycznie wykorzystuje informacje i prezentuje wyniki samodzielnej pracy.</w:t>
            </w:r>
          </w:p>
        </w:tc>
      </w:tr>
    </w:tbl>
    <w:p w:rsidR="00FF03A8" w:rsidRDefault="00FF03A8"/>
    <w:sectPr w:rsidR="00FF03A8">
      <w:type w:val="continuous"/>
      <w:pgSz w:w="11910" w:h="16840"/>
      <w:pgMar w:top="1800" w:right="708" w:bottom="1180" w:left="708" w:header="276" w:footer="99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03A8" w:rsidRDefault="00FF03A8">
      <w:r>
        <w:separator/>
      </w:r>
    </w:p>
  </w:endnote>
  <w:endnote w:type="continuationSeparator" w:id="0">
    <w:p w:rsidR="00FF03A8" w:rsidRDefault="00FF03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15BE" w:rsidRDefault="00FF03A8">
    <w:pPr>
      <w:pStyle w:val="Tekstpodstawowy"/>
      <w:spacing w:line="14" w:lineRule="auto"/>
      <w:rPr>
        <w:b w:val="0"/>
        <w:sz w:val="20"/>
      </w:rPr>
    </w:pPr>
    <w:r>
      <w:rPr>
        <w:b w:val="0"/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487539200" behindDoc="1" locked="0" layoutInCell="1" allowOverlap="1">
              <wp:simplePos x="0" y="0"/>
              <wp:positionH relativeFrom="page">
                <wp:posOffset>3710304</wp:posOffset>
              </wp:positionH>
              <wp:positionV relativeFrom="page">
                <wp:posOffset>9920533</wp:posOffset>
              </wp:positionV>
              <wp:extent cx="155575" cy="17335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5575" cy="1733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F15BE" w:rsidRDefault="00FF03A8">
                          <w:pPr>
                            <w:spacing w:before="11"/>
                            <w:ind w:left="60"/>
                            <w:rPr>
                              <w:sz w:val="21"/>
                            </w:rPr>
                          </w:pPr>
                          <w:r>
                            <w:rPr>
                              <w:spacing w:val="-10"/>
                              <w:sz w:val="21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1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1"/>
                            </w:rPr>
                            <w:fldChar w:fldCharType="separate"/>
                          </w:r>
                          <w:r w:rsidR="00BA0433">
                            <w:rPr>
                              <w:noProof/>
                              <w:spacing w:val="-10"/>
                              <w:sz w:val="21"/>
                            </w:rPr>
                            <w:t>2</w:t>
                          </w:r>
                          <w:r>
                            <w:rPr>
                              <w:spacing w:val="-10"/>
                              <w:sz w:val="21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292.15pt;margin-top:781.15pt;width:12.25pt;height:13.65pt;z-index:-15777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" filled="f" stroked="f">
              <v:path arrowok="t"/>
              <v:textbox inset="0,0,0,0">
                <w:txbxContent>
                  <w:p w:rsidR="009F15BE" w:rsidRDefault="00FF03A8">
                    <w:pPr>
                      <w:spacing w:before="11"/>
                      <w:ind w:left="60"/>
                      <w:rPr>
                        <w:sz w:val="21"/>
                      </w:rPr>
                    </w:pPr>
                    <w:r>
                      <w:rPr>
                        <w:spacing w:val="-10"/>
                        <w:sz w:val="21"/>
                      </w:rPr>
                      <w:fldChar w:fldCharType="begin"/>
                    </w:r>
                    <w:r>
                      <w:rPr>
                        <w:spacing w:val="-10"/>
                        <w:sz w:val="21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1"/>
                      </w:rPr>
                      <w:fldChar w:fldCharType="separate"/>
                    </w:r>
                    <w:r w:rsidR="00BA0433">
                      <w:rPr>
                        <w:noProof/>
                        <w:spacing w:val="-10"/>
                        <w:sz w:val="21"/>
                      </w:rPr>
                      <w:t>2</w:t>
                    </w:r>
                    <w:r>
                      <w:rPr>
                        <w:spacing w:val="-10"/>
                        <w:sz w:val="21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03A8" w:rsidRDefault="00FF03A8">
      <w:r>
        <w:separator/>
      </w:r>
    </w:p>
  </w:footnote>
  <w:footnote w:type="continuationSeparator" w:id="0">
    <w:p w:rsidR="00FF03A8" w:rsidRDefault="00FF03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15BE" w:rsidRDefault="009F15BE">
    <w:pPr>
      <w:pStyle w:val="Tekstpodstawowy"/>
      <w:spacing w:line="14" w:lineRule="auto"/>
      <w:rPr>
        <w:b w:val="0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60C1F"/>
    <w:multiLevelType w:val="hybridMultilevel"/>
    <w:tmpl w:val="581A520A"/>
    <w:lvl w:ilvl="0" w:tplc="9D66E618">
      <w:numFmt w:val="bullet"/>
      <w:lvlText w:val="•"/>
      <w:lvlJc w:val="left"/>
      <w:pPr>
        <w:ind w:left="802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17"/>
        <w:sz w:val="24"/>
        <w:szCs w:val="24"/>
        <w:lang w:val="pl-PL" w:eastAsia="en-US" w:bidi="ar-SA"/>
      </w:rPr>
    </w:lvl>
    <w:lvl w:ilvl="1" w:tplc="E96C9BB2">
      <w:numFmt w:val="bullet"/>
      <w:lvlText w:val="•"/>
      <w:lvlJc w:val="left"/>
      <w:pPr>
        <w:ind w:left="1572" w:hanging="360"/>
      </w:pPr>
      <w:rPr>
        <w:rFonts w:hint="default"/>
        <w:lang w:val="pl-PL" w:eastAsia="en-US" w:bidi="ar-SA"/>
      </w:rPr>
    </w:lvl>
    <w:lvl w:ilvl="2" w:tplc="902EC0C2">
      <w:numFmt w:val="bullet"/>
      <w:lvlText w:val="•"/>
      <w:lvlJc w:val="left"/>
      <w:pPr>
        <w:ind w:left="2344" w:hanging="360"/>
      </w:pPr>
      <w:rPr>
        <w:rFonts w:hint="default"/>
        <w:lang w:val="pl-PL" w:eastAsia="en-US" w:bidi="ar-SA"/>
      </w:rPr>
    </w:lvl>
    <w:lvl w:ilvl="3" w:tplc="574A24CC">
      <w:numFmt w:val="bullet"/>
      <w:lvlText w:val="•"/>
      <w:lvlJc w:val="left"/>
      <w:pPr>
        <w:ind w:left="3117" w:hanging="360"/>
      </w:pPr>
      <w:rPr>
        <w:rFonts w:hint="default"/>
        <w:lang w:val="pl-PL" w:eastAsia="en-US" w:bidi="ar-SA"/>
      </w:rPr>
    </w:lvl>
    <w:lvl w:ilvl="4" w:tplc="09A0B406">
      <w:numFmt w:val="bullet"/>
      <w:lvlText w:val="•"/>
      <w:lvlJc w:val="left"/>
      <w:pPr>
        <w:ind w:left="3889" w:hanging="360"/>
      </w:pPr>
      <w:rPr>
        <w:rFonts w:hint="default"/>
        <w:lang w:val="pl-PL" w:eastAsia="en-US" w:bidi="ar-SA"/>
      </w:rPr>
    </w:lvl>
    <w:lvl w:ilvl="5" w:tplc="F288FD94">
      <w:numFmt w:val="bullet"/>
      <w:lvlText w:val="•"/>
      <w:lvlJc w:val="left"/>
      <w:pPr>
        <w:ind w:left="4662" w:hanging="360"/>
      </w:pPr>
      <w:rPr>
        <w:rFonts w:hint="default"/>
        <w:lang w:val="pl-PL" w:eastAsia="en-US" w:bidi="ar-SA"/>
      </w:rPr>
    </w:lvl>
    <w:lvl w:ilvl="6" w:tplc="A2808D9A">
      <w:numFmt w:val="bullet"/>
      <w:lvlText w:val="•"/>
      <w:lvlJc w:val="left"/>
      <w:pPr>
        <w:ind w:left="5434" w:hanging="360"/>
      </w:pPr>
      <w:rPr>
        <w:rFonts w:hint="default"/>
        <w:lang w:val="pl-PL" w:eastAsia="en-US" w:bidi="ar-SA"/>
      </w:rPr>
    </w:lvl>
    <w:lvl w:ilvl="7" w:tplc="DF323F74">
      <w:numFmt w:val="bullet"/>
      <w:lvlText w:val="•"/>
      <w:lvlJc w:val="left"/>
      <w:pPr>
        <w:ind w:left="6206" w:hanging="360"/>
      </w:pPr>
      <w:rPr>
        <w:rFonts w:hint="default"/>
        <w:lang w:val="pl-PL" w:eastAsia="en-US" w:bidi="ar-SA"/>
      </w:rPr>
    </w:lvl>
    <w:lvl w:ilvl="8" w:tplc="A628E9FE">
      <w:numFmt w:val="bullet"/>
      <w:lvlText w:val="•"/>
      <w:lvlJc w:val="left"/>
      <w:pPr>
        <w:ind w:left="6979" w:hanging="360"/>
      </w:pPr>
      <w:rPr>
        <w:rFonts w:hint="default"/>
        <w:lang w:val="pl-PL" w:eastAsia="en-US" w:bidi="ar-SA"/>
      </w:rPr>
    </w:lvl>
  </w:abstractNum>
  <w:abstractNum w:abstractNumId="1" w15:restartNumberingAfterBreak="0">
    <w:nsid w:val="2BBC02DF"/>
    <w:multiLevelType w:val="hybridMultilevel"/>
    <w:tmpl w:val="CE88E10E"/>
    <w:lvl w:ilvl="0" w:tplc="531CF00C">
      <w:numFmt w:val="bullet"/>
      <w:lvlText w:val="•"/>
      <w:lvlJc w:val="left"/>
      <w:pPr>
        <w:ind w:left="802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17"/>
        <w:sz w:val="24"/>
        <w:szCs w:val="24"/>
        <w:lang w:val="pl-PL" w:eastAsia="en-US" w:bidi="ar-SA"/>
      </w:rPr>
    </w:lvl>
    <w:lvl w:ilvl="1" w:tplc="907688EA">
      <w:numFmt w:val="bullet"/>
      <w:lvlText w:val="•"/>
      <w:lvlJc w:val="left"/>
      <w:pPr>
        <w:ind w:left="1572" w:hanging="360"/>
      </w:pPr>
      <w:rPr>
        <w:rFonts w:hint="default"/>
        <w:lang w:val="pl-PL" w:eastAsia="en-US" w:bidi="ar-SA"/>
      </w:rPr>
    </w:lvl>
    <w:lvl w:ilvl="2" w:tplc="E2D6DED8">
      <w:numFmt w:val="bullet"/>
      <w:lvlText w:val="•"/>
      <w:lvlJc w:val="left"/>
      <w:pPr>
        <w:ind w:left="2344" w:hanging="360"/>
      </w:pPr>
      <w:rPr>
        <w:rFonts w:hint="default"/>
        <w:lang w:val="pl-PL" w:eastAsia="en-US" w:bidi="ar-SA"/>
      </w:rPr>
    </w:lvl>
    <w:lvl w:ilvl="3" w:tplc="B6243864">
      <w:numFmt w:val="bullet"/>
      <w:lvlText w:val="•"/>
      <w:lvlJc w:val="left"/>
      <w:pPr>
        <w:ind w:left="3117" w:hanging="360"/>
      </w:pPr>
      <w:rPr>
        <w:rFonts w:hint="default"/>
        <w:lang w:val="pl-PL" w:eastAsia="en-US" w:bidi="ar-SA"/>
      </w:rPr>
    </w:lvl>
    <w:lvl w:ilvl="4" w:tplc="D20A68D8">
      <w:numFmt w:val="bullet"/>
      <w:lvlText w:val="•"/>
      <w:lvlJc w:val="left"/>
      <w:pPr>
        <w:ind w:left="3889" w:hanging="360"/>
      </w:pPr>
      <w:rPr>
        <w:rFonts w:hint="default"/>
        <w:lang w:val="pl-PL" w:eastAsia="en-US" w:bidi="ar-SA"/>
      </w:rPr>
    </w:lvl>
    <w:lvl w:ilvl="5" w:tplc="B4CEF2AC">
      <w:numFmt w:val="bullet"/>
      <w:lvlText w:val="•"/>
      <w:lvlJc w:val="left"/>
      <w:pPr>
        <w:ind w:left="4662" w:hanging="360"/>
      </w:pPr>
      <w:rPr>
        <w:rFonts w:hint="default"/>
        <w:lang w:val="pl-PL" w:eastAsia="en-US" w:bidi="ar-SA"/>
      </w:rPr>
    </w:lvl>
    <w:lvl w:ilvl="6" w:tplc="61F680AC">
      <w:numFmt w:val="bullet"/>
      <w:lvlText w:val="•"/>
      <w:lvlJc w:val="left"/>
      <w:pPr>
        <w:ind w:left="5434" w:hanging="360"/>
      </w:pPr>
      <w:rPr>
        <w:rFonts w:hint="default"/>
        <w:lang w:val="pl-PL" w:eastAsia="en-US" w:bidi="ar-SA"/>
      </w:rPr>
    </w:lvl>
    <w:lvl w:ilvl="7" w:tplc="EE888CBC">
      <w:numFmt w:val="bullet"/>
      <w:lvlText w:val="•"/>
      <w:lvlJc w:val="left"/>
      <w:pPr>
        <w:ind w:left="6206" w:hanging="360"/>
      </w:pPr>
      <w:rPr>
        <w:rFonts w:hint="default"/>
        <w:lang w:val="pl-PL" w:eastAsia="en-US" w:bidi="ar-SA"/>
      </w:rPr>
    </w:lvl>
    <w:lvl w:ilvl="8" w:tplc="76B6BB12">
      <w:numFmt w:val="bullet"/>
      <w:lvlText w:val="•"/>
      <w:lvlJc w:val="left"/>
      <w:pPr>
        <w:ind w:left="6979" w:hanging="360"/>
      </w:pPr>
      <w:rPr>
        <w:rFonts w:hint="default"/>
        <w:lang w:val="pl-PL" w:eastAsia="en-US" w:bidi="ar-SA"/>
      </w:rPr>
    </w:lvl>
  </w:abstractNum>
  <w:abstractNum w:abstractNumId="2" w15:restartNumberingAfterBreak="0">
    <w:nsid w:val="2D681825"/>
    <w:multiLevelType w:val="hybridMultilevel"/>
    <w:tmpl w:val="E3EA2302"/>
    <w:lvl w:ilvl="0" w:tplc="5CFEFC92">
      <w:numFmt w:val="bullet"/>
      <w:lvlText w:val="•"/>
      <w:lvlJc w:val="left"/>
      <w:pPr>
        <w:ind w:left="802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17"/>
        <w:sz w:val="24"/>
        <w:szCs w:val="24"/>
        <w:lang w:val="pl-PL" w:eastAsia="en-US" w:bidi="ar-SA"/>
      </w:rPr>
    </w:lvl>
    <w:lvl w:ilvl="1" w:tplc="28886920">
      <w:numFmt w:val="bullet"/>
      <w:lvlText w:val="•"/>
      <w:lvlJc w:val="left"/>
      <w:pPr>
        <w:ind w:left="1572" w:hanging="360"/>
      </w:pPr>
      <w:rPr>
        <w:rFonts w:hint="default"/>
        <w:lang w:val="pl-PL" w:eastAsia="en-US" w:bidi="ar-SA"/>
      </w:rPr>
    </w:lvl>
    <w:lvl w:ilvl="2" w:tplc="51EC1AB6">
      <w:numFmt w:val="bullet"/>
      <w:lvlText w:val="•"/>
      <w:lvlJc w:val="left"/>
      <w:pPr>
        <w:ind w:left="2344" w:hanging="360"/>
      </w:pPr>
      <w:rPr>
        <w:rFonts w:hint="default"/>
        <w:lang w:val="pl-PL" w:eastAsia="en-US" w:bidi="ar-SA"/>
      </w:rPr>
    </w:lvl>
    <w:lvl w:ilvl="3" w:tplc="0B30B08A">
      <w:numFmt w:val="bullet"/>
      <w:lvlText w:val="•"/>
      <w:lvlJc w:val="left"/>
      <w:pPr>
        <w:ind w:left="3117" w:hanging="360"/>
      </w:pPr>
      <w:rPr>
        <w:rFonts w:hint="default"/>
        <w:lang w:val="pl-PL" w:eastAsia="en-US" w:bidi="ar-SA"/>
      </w:rPr>
    </w:lvl>
    <w:lvl w:ilvl="4" w:tplc="2748476A">
      <w:numFmt w:val="bullet"/>
      <w:lvlText w:val="•"/>
      <w:lvlJc w:val="left"/>
      <w:pPr>
        <w:ind w:left="3889" w:hanging="360"/>
      </w:pPr>
      <w:rPr>
        <w:rFonts w:hint="default"/>
        <w:lang w:val="pl-PL" w:eastAsia="en-US" w:bidi="ar-SA"/>
      </w:rPr>
    </w:lvl>
    <w:lvl w:ilvl="5" w:tplc="0BD40B12">
      <w:numFmt w:val="bullet"/>
      <w:lvlText w:val="•"/>
      <w:lvlJc w:val="left"/>
      <w:pPr>
        <w:ind w:left="4662" w:hanging="360"/>
      </w:pPr>
      <w:rPr>
        <w:rFonts w:hint="default"/>
        <w:lang w:val="pl-PL" w:eastAsia="en-US" w:bidi="ar-SA"/>
      </w:rPr>
    </w:lvl>
    <w:lvl w:ilvl="6" w:tplc="08D4F2F2">
      <w:numFmt w:val="bullet"/>
      <w:lvlText w:val="•"/>
      <w:lvlJc w:val="left"/>
      <w:pPr>
        <w:ind w:left="5434" w:hanging="360"/>
      </w:pPr>
      <w:rPr>
        <w:rFonts w:hint="default"/>
        <w:lang w:val="pl-PL" w:eastAsia="en-US" w:bidi="ar-SA"/>
      </w:rPr>
    </w:lvl>
    <w:lvl w:ilvl="7" w:tplc="DF08DD76">
      <w:numFmt w:val="bullet"/>
      <w:lvlText w:val="•"/>
      <w:lvlJc w:val="left"/>
      <w:pPr>
        <w:ind w:left="6206" w:hanging="360"/>
      </w:pPr>
      <w:rPr>
        <w:rFonts w:hint="default"/>
        <w:lang w:val="pl-PL" w:eastAsia="en-US" w:bidi="ar-SA"/>
      </w:rPr>
    </w:lvl>
    <w:lvl w:ilvl="8" w:tplc="AD9EFCC0">
      <w:numFmt w:val="bullet"/>
      <w:lvlText w:val="•"/>
      <w:lvlJc w:val="left"/>
      <w:pPr>
        <w:ind w:left="6979" w:hanging="360"/>
      </w:pPr>
      <w:rPr>
        <w:rFonts w:hint="default"/>
        <w:lang w:val="pl-PL" w:eastAsia="en-US" w:bidi="ar-SA"/>
      </w:rPr>
    </w:lvl>
  </w:abstractNum>
  <w:abstractNum w:abstractNumId="3" w15:restartNumberingAfterBreak="0">
    <w:nsid w:val="495D2904"/>
    <w:multiLevelType w:val="hybridMultilevel"/>
    <w:tmpl w:val="850806DE"/>
    <w:lvl w:ilvl="0" w:tplc="BE8812F4">
      <w:numFmt w:val="bullet"/>
      <w:lvlText w:val="•"/>
      <w:lvlJc w:val="left"/>
      <w:pPr>
        <w:ind w:left="802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17"/>
        <w:sz w:val="24"/>
        <w:szCs w:val="24"/>
        <w:lang w:val="pl-PL" w:eastAsia="en-US" w:bidi="ar-SA"/>
      </w:rPr>
    </w:lvl>
    <w:lvl w:ilvl="1" w:tplc="658635EA">
      <w:numFmt w:val="bullet"/>
      <w:lvlText w:val="•"/>
      <w:lvlJc w:val="left"/>
      <w:pPr>
        <w:ind w:left="1572" w:hanging="360"/>
      </w:pPr>
      <w:rPr>
        <w:rFonts w:hint="default"/>
        <w:lang w:val="pl-PL" w:eastAsia="en-US" w:bidi="ar-SA"/>
      </w:rPr>
    </w:lvl>
    <w:lvl w:ilvl="2" w:tplc="9DC89732">
      <w:numFmt w:val="bullet"/>
      <w:lvlText w:val="•"/>
      <w:lvlJc w:val="left"/>
      <w:pPr>
        <w:ind w:left="2344" w:hanging="360"/>
      </w:pPr>
      <w:rPr>
        <w:rFonts w:hint="default"/>
        <w:lang w:val="pl-PL" w:eastAsia="en-US" w:bidi="ar-SA"/>
      </w:rPr>
    </w:lvl>
    <w:lvl w:ilvl="3" w:tplc="FCF4BD1C">
      <w:numFmt w:val="bullet"/>
      <w:lvlText w:val="•"/>
      <w:lvlJc w:val="left"/>
      <w:pPr>
        <w:ind w:left="3117" w:hanging="360"/>
      </w:pPr>
      <w:rPr>
        <w:rFonts w:hint="default"/>
        <w:lang w:val="pl-PL" w:eastAsia="en-US" w:bidi="ar-SA"/>
      </w:rPr>
    </w:lvl>
    <w:lvl w:ilvl="4" w:tplc="5414DAAA">
      <w:numFmt w:val="bullet"/>
      <w:lvlText w:val="•"/>
      <w:lvlJc w:val="left"/>
      <w:pPr>
        <w:ind w:left="3889" w:hanging="360"/>
      </w:pPr>
      <w:rPr>
        <w:rFonts w:hint="default"/>
        <w:lang w:val="pl-PL" w:eastAsia="en-US" w:bidi="ar-SA"/>
      </w:rPr>
    </w:lvl>
    <w:lvl w:ilvl="5" w:tplc="38625882">
      <w:numFmt w:val="bullet"/>
      <w:lvlText w:val="•"/>
      <w:lvlJc w:val="left"/>
      <w:pPr>
        <w:ind w:left="4662" w:hanging="360"/>
      </w:pPr>
      <w:rPr>
        <w:rFonts w:hint="default"/>
        <w:lang w:val="pl-PL" w:eastAsia="en-US" w:bidi="ar-SA"/>
      </w:rPr>
    </w:lvl>
    <w:lvl w:ilvl="6" w:tplc="D846850A">
      <w:numFmt w:val="bullet"/>
      <w:lvlText w:val="•"/>
      <w:lvlJc w:val="left"/>
      <w:pPr>
        <w:ind w:left="5434" w:hanging="360"/>
      </w:pPr>
      <w:rPr>
        <w:rFonts w:hint="default"/>
        <w:lang w:val="pl-PL" w:eastAsia="en-US" w:bidi="ar-SA"/>
      </w:rPr>
    </w:lvl>
    <w:lvl w:ilvl="7" w:tplc="6434A42C">
      <w:numFmt w:val="bullet"/>
      <w:lvlText w:val="•"/>
      <w:lvlJc w:val="left"/>
      <w:pPr>
        <w:ind w:left="6206" w:hanging="360"/>
      </w:pPr>
      <w:rPr>
        <w:rFonts w:hint="default"/>
        <w:lang w:val="pl-PL" w:eastAsia="en-US" w:bidi="ar-SA"/>
      </w:rPr>
    </w:lvl>
    <w:lvl w:ilvl="8" w:tplc="9D703CBC">
      <w:numFmt w:val="bullet"/>
      <w:lvlText w:val="•"/>
      <w:lvlJc w:val="left"/>
      <w:pPr>
        <w:ind w:left="6979" w:hanging="360"/>
      </w:pPr>
      <w:rPr>
        <w:rFonts w:hint="default"/>
        <w:lang w:val="pl-PL" w:eastAsia="en-US" w:bidi="ar-SA"/>
      </w:rPr>
    </w:lvl>
  </w:abstractNum>
  <w:abstractNum w:abstractNumId="4" w15:restartNumberingAfterBreak="0">
    <w:nsid w:val="5D611295"/>
    <w:multiLevelType w:val="hybridMultilevel"/>
    <w:tmpl w:val="28E8AD38"/>
    <w:lvl w:ilvl="0" w:tplc="F0185912">
      <w:numFmt w:val="bullet"/>
      <w:lvlText w:val="•"/>
      <w:lvlJc w:val="left"/>
      <w:pPr>
        <w:ind w:left="802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17"/>
        <w:sz w:val="24"/>
        <w:szCs w:val="24"/>
        <w:lang w:val="pl-PL" w:eastAsia="en-US" w:bidi="ar-SA"/>
      </w:rPr>
    </w:lvl>
    <w:lvl w:ilvl="1" w:tplc="86B2DF26">
      <w:numFmt w:val="bullet"/>
      <w:lvlText w:val="•"/>
      <w:lvlJc w:val="left"/>
      <w:pPr>
        <w:ind w:left="1572" w:hanging="360"/>
      </w:pPr>
      <w:rPr>
        <w:rFonts w:hint="default"/>
        <w:lang w:val="pl-PL" w:eastAsia="en-US" w:bidi="ar-SA"/>
      </w:rPr>
    </w:lvl>
    <w:lvl w:ilvl="2" w:tplc="4FF62A78">
      <w:numFmt w:val="bullet"/>
      <w:lvlText w:val="•"/>
      <w:lvlJc w:val="left"/>
      <w:pPr>
        <w:ind w:left="2344" w:hanging="360"/>
      </w:pPr>
      <w:rPr>
        <w:rFonts w:hint="default"/>
        <w:lang w:val="pl-PL" w:eastAsia="en-US" w:bidi="ar-SA"/>
      </w:rPr>
    </w:lvl>
    <w:lvl w:ilvl="3" w:tplc="A2CE53AA">
      <w:numFmt w:val="bullet"/>
      <w:lvlText w:val="•"/>
      <w:lvlJc w:val="left"/>
      <w:pPr>
        <w:ind w:left="3117" w:hanging="360"/>
      </w:pPr>
      <w:rPr>
        <w:rFonts w:hint="default"/>
        <w:lang w:val="pl-PL" w:eastAsia="en-US" w:bidi="ar-SA"/>
      </w:rPr>
    </w:lvl>
    <w:lvl w:ilvl="4" w:tplc="0E1C9A12">
      <w:numFmt w:val="bullet"/>
      <w:lvlText w:val="•"/>
      <w:lvlJc w:val="left"/>
      <w:pPr>
        <w:ind w:left="3889" w:hanging="360"/>
      </w:pPr>
      <w:rPr>
        <w:rFonts w:hint="default"/>
        <w:lang w:val="pl-PL" w:eastAsia="en-US" w:bidi="ar-SA"/>
      </w:rPr>
    </w:lvl>
    <w:lvl w:ilvl="5" w:tplc="0A7C8F4C">
      <w:numFmt w:val="bullet"/>
      <w:lvlText w:val="•"/>
      <w:lvlJc w:val="left"/>
      <w:pPr>
        <w:ind w:left="4662" w:hanging="360"/>
      </w:pPr>
      <w:rPr>
        <w:rFonts w:hint="default"/>
        <w:lang w:val="pl-PL" w:eastAsia="en-US" w:bidi="ar-SA"/>
      </w:rPr>
    </w:lvl>
    <w:lvl w:ilvl="6" w:tplc="FDCE707C">
      <w:numFmt w:val="bullet"/>
      <w:lvlText w:val="•"/>
      <w:lvlJc w:val="left"/>
      <w:pPr>
        <w:ind w:left="5434" w:hanging="360"/>
      </w:pPr>
      <w:rPr>
        <w:rFonts w:hint="default"/>
        <w:lang w:val="pl-PL" w:eastAsia="en-US" w:bidi="ar-SA"/>
      </w:rPr>
    </w:lvl>
    <w:lvl w:ilvl="7" w:tplc="C068D980">
      <w:numFmt w:val="bullet"/>
      <w:lvlText w:val="•"/>
      <w:lvlJc w:val="left"/>
      <w:pPr>
        <w:ind w:left="6206" w:hanging="360"/>
      </w:pPr>
      <w:rPr>
        <w:rFonts w:hint="default"/>
        <w:lang w:val="pl-PL" w:eastAsia="en-US" w:bidi="ar-SA"/>
      </w:rPr>
    </w:lvl>
    <w:lvl w:ilvl="8" w:tplc="800CC6B4">
      <w:numFmt w:val="bullet"/>
      <w:lvlText w:val="•"/>
      <w:lvlJc w:val="left"/>
      <w:pPr>
        <w:ind w:left="6979" w:hanging="360"/>
      </w:pPr>
      <w:rPr>
        <w:rFonts w:hint="default"/>
        <w:lang w:val="pl-PL" w:eastAsia="en-US" w:bidi="ar-SA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15BE"/>
    <w:rsid w:val="009F15BE"/>
    <w:rsid w:val="00BA0433"/>
    <w:rsid w:val="00EF0412"/>
    <w:rsid w:val="00FF0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23FEF6"/>
  <w15:docId w15:val="{BD0D4A68-4D18-46F1-99A0-952866FC2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1"/>
    <w:qFormat/>
    <w:pPr>
      <w:spacing w:before="170" w:after="51"/>
      <w:ind w:left="2"/>
      <w:jc w:val="center"/>
      <w:outlineLvl w:val="0"/>
    </w:pPr>
    <w:rPr>
      <w:b/>
      <w:bCs/>
      <w:sz w:val="30"/>
      <w:szCs w:val="3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b/>
      <w:bCs/>
      <w:sz w:val="24"/>
      <w:szCs w:val="24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  <w:pPr>
      <w:spacing w:before="60"/>
      <w:ind w:left="74"/>
      <w:jc w:val="center"/>
    </w:pPr>
  </w:style>
  <w:style w:type="paragraph" w:styleId="Nagwek">
    <w:name w:val="header"/>
    <w:basedOn w:val="Normalny"/>
    <w:link w:val="NagwekZnak"/>
    <w:uiPriority w:val="99"/>
    <w:unhideWhenUsed/>
    <w:rsid w:val="00EF041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F0412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EF041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F0412"/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385</Words>
  <Characters>2310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Wioletta Kęszycka</cp:lastModifiedBy>
  <cp:revision>2</cp:revision>
  <dcterms:created xsi:type="dcterms:W3CDTF">2026-09-22T15:04:00Z</dcterms:created>
  <dcterms:modified xsi:type="dcterms:W3CDTF">2026-09-22T15:04:00Z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2026-09-21T00:00:00Z</vt:filetime>
  </property>
  <property fmtid="{D5CDD505-2E9C-101B-9397-08002B2CF9AE}" pid="4" name="Creator">
    <vt:lpwstr>Writer</vt:lpwstr>
  </property>
  <property fmtid="{D5CDD505-2E9C-101B-9397-08002B2CF9AE}" pid="5" name="LastSaved">
    <vt:filetime>2026-09-22T00:00:00Z</vt:filetime>
  </property>
  <property fmtid="{D5CDD505-2E9C-101B-9397-08002B2CF9AE}" pid="6" name="Producer">
    <vt:lpwstr>3-Heights(TM) PDF Security Shell 4.8.25.2 (http://www.pdf-tools.com)</vt:lpwstr>
  </property>
</Properties>
</file>