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B4" w:rsidRDefault="00A023DC">
      <w:pPr>
        <w:pStyle w:val="Heading1"/>
      </w:pPr>
      <w:r>
        <w:t>Wymagania edukacyjne z wiedzy</w:t>
      </w:r>
      <w:r w:rsidR="00B220B9">
        <w:rPr>
          <w:spacing w:val="-5"/>
        </w:rPr>
        <w:t xml:space="preserve"> </w:t>
      </w:r>
      <w:r w:rsidR="00B220B9">
        <w:t>o</w:t>
      </w:r>
      <w:r w:rsidR="00B220B9">
        <w:rPr>
          <w:spacing w:val="-4"/>
        </w:rPr>
        <w:t xml:space="preserve"> </w:t>
      </w:r>
      <w:r w:rsidR="00B220B9">
        <w:t>społeczeństwie</w:t>
      </w:r>
      <w:r w:rsidR="00B220B9">
        <w:rPr>
          <w:spacing w:val="-4"/>
        </w:rPr>
        <w:t xml:space="preserve"> </w:t>
      </w:r>
      <w:r>
        <w:rPr>
          <w:spacing w:val="-4"/>
        </w:rPr>
        <w:t>dla klasy 8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2778B4">
        <w:trPr>
          <w:trHeight w:val="515"/>
        </w:trPr>
        <w:tc>
          <w:tcPr>
            <w:tcW w:w="1672" w:type="dxa"/>
            <w:shd w:val="clear" w:color="auto" w:fill="D8E9F6"/>
          </w:tcPr>
          <w:p w:rsidR="002778B4" w:rsidRDefault="00B220B9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2778B4" w:rsidRDefault="00B220B9">
            <w:pPr>
              <w:pStyle w:val="TableParagraph"/>
              <w:ind w:left="79"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2778B4">
        <w:trPr>
          <w:trHeight w:val="2626"/>
        </w:trPr>
        <w:tc>
          <w:tcPr>
            <w:tcW w:w="1672" w:type="dxa"/>
          </w:tcPr>
          <w:p w:rsidR="002778B4" w:rsidRDefault="00B220B9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2778B4" w:rsidRDefault="00B220B9">
            <w:pPr>
              <w:pStyle w:val="TableParagraph"/>
              <w:spacing w:line="360" w:lineRule="auto"/>
              <w:ind w:left="303" w:right="64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związane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społeczeństwem,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państwem, demokracją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prawem.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obowiązki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obywatela,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organy władzy publicznej oraz podstawowe zasady funkcjonowania państwa. Rozpoznaje najważniejsze instytucje publiczne i samorządowe. Z pomocą nauczyciela odczytuje proste informacje z tekstów, tabel, wykresów i schematów. Podejmuje próby wyrażania własnego</w:t>
            </w:r>
            <w:r>
              <w:rPr>
                <w:sz w:val="24"/>
              </w:rPr>
              <w:t xml:space="preserve"> zdania na tematy społeczne i obywatelskie.</w:t>
            </w:r>
          </w:p>
        </w:tc>
      </w:tr>
      <w:tr w:rsidR="002778B4">
        <w:trPr>
          <w:trHeight w:val="3040"/>
        </w:trPr>
        <w:tc>
          <w:tcPr>
            <w:tcW w:w="1672" w:type="dxa"/>
          </w:tcPr>
          <w:p w:rsidR="002778B4" w:rsidRDefault="00B220B9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2778B4" w:rsidRDefault="00B220B9">
            <w:pPr>
              <w:pStyle w:val="TableParagraph"/>
              <w:spacing w:line="360" w:lineRule="auto"/>
              <w:ind w:left="445" w:right="77"/>
              <w:jc w:val="both"/>
              <w:rPr>
                <w:sz w:val="24"/>
              </w:rPr>
            </w:pPr>
            <w:r>
              <w:rPr>
                <w:sz w:val="24"/>
              </w:rPr>
              <w:t>Uczeń zna i wyjaśnia podstawowe pojęcia z zakresu społeczeństwa, państwa, demokracji, prawa i gospodarki. Charakteryzuje podstawowe zasady ustroju Rzeczypospolitej Polskiej, przedstawia zadania najważniejszych organów władzy publicznej oraz jednostek samor</w:t>
            </w:r>
            <w:r>
              <w:rPr>
                <w:sz w:val="24"/>
              </w:rPr>
              <w:t>ządu terytorialnego. Zna podstawowe prawa człowieka i prawa obywatela. Rozpoznaje formy uczestnictwa obywateli w życiu publicznym. Korzysta z podstawowych informacji przedstawionych w różnych źródłach i potrafi zastosować zdobytą wiedzę w prostych sytuacja</w:t>
            </w:r>
            <w:r>
              <w:rPr>
                <w:sz w:val="24"/>
              </w:rPr>
              <w:t>ch.</w:t>
            </w:r>
          </w:p>
        </w:tc>
      </w:tr>
      <w:tr w:rsidR="002778B4">
        <w:trPr>
          <w:trHeight w:val="3040"/>
        </w:trPr>
        <w:tc>
          <w:tcPr>
            <w:tcW w:w="1672" w:type="dxa"/>
          </w:tcPr>
          <w:p w:rsidR="002778B4" w:rsidRDefault="00B220B9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2778B4" w:rsidRDefault="00B220B9">
            <w:pPr>
              <w:pStyle w:val="TableParagraph"/>
              <w:spacing w:line="360" w:lineRule="auto"/>
              <w:ind w:left="303" w:right="77"/>
              <w:jc w:val="both"/>
              <w:rPr>
                <w:sz w:val="24"/>
              </w:rPr>
            </w:pPr>
            <w:r>
              <w:rPr>
                <w:sz w:val="24"/>
              </w:rPr>
              <w:t>Uczeń poprawnie wyjaśnia pojęcia i zależności dotyczące funkcjonowania społeczeństwa, państwa, demokracji, prawa i gospodarki. Charakteryzuje zasady działania organów władzy publicznej oraz samorządu terytorialnego. Rozpoznaje znaczenie konstytucji, praw c</w:t>
            </w:r>
            <w:r>
              <w:rPr>
                <w:sz w:val="24"/>
              </w:rPr>
              <w:t>złowieka i obywatela oraz przedstawia sposoby ich ochrony. Analizuje proste problemy społeczne i obywatelskie, formułuje własne stanowisko i potrafi je uzasadnić. Sprawnie korzysta z informacji zawartych w tekstach, tabelach, wykresach, mapach i innych źró</w:t>
            </w:r>
            <w:r>
              <w:rPr>
                <w:sz w:val="24"/>
              </w:rPr>
              <w:t>dłach.</w:t>
            </w:r>
          </w:p>
        </w:tc>
      </w:tr>
      <w:tr w:rsidR="002778B4">
        <w:trPr>
          <w:trHeight w:val="3454"/>
        </w:trPr>
        <w:tc>
          <w:tcPr>
            <w:tcW w:w="1672" w:type="dxa"/>
          </w:tcPr>
          <w:p w:rsidR="002778B4" w:rsidRDefault="00B220B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2778B4" w:rsidRDefault="00B220B9">
            <w:pPr>
              <w:pStyle w:val="TableParagraph"/>
              <w:spacing w:line="360" w:lineRule="auto"/>
              <w:ind w:left="81" w:right="77"/>
              <w:jc w:val="both"/>
              <w:rPr>
                <w:sz w:val="24"/>
              </w:rPr>
            </w:pPr>
            <w:r>
              <w:rPr>
                <w:sz w:val="24"/>
              </w:rPr>
              <w:t>Uczeń samodzielnie i sprawnie wyjaśnia mechanizmy funkcjonowania państwa, społeczeństwa i gospodarki. Analizuje zasady demokracji, podziału władz, funkcjonowania samorządu oraz systemu prawnego. Interpretuje przepisy dotyczące praw i o</w:t>
            </w:r>
            <w:r>
              <w:rPr>
                <w:sz w:val="24"/>
              </w:rPr>
              <w:t>bowiązków obywateli oraz potrafi odnieść je do sytuacji życia codziennego. Analizuje problemy społeczne i polityczne, przedstawia różne punkty widzenia oraz formułuje i uzasadnia własne stanowisko. Świadomie korzysta z różnych źródeł informacji, w tym dany</w:t>
            </w:r>
            <w:r>
              <w:rPr>
                <w:sz w:val="24"/>
              </w:rPr>
              <w:t xml:space="preserve">ch statystycznych, materiałów medialnych i dokumentów </w:t>
            </w:r>
            <w:r>
              <w:rPr>
                <w:spacing w:val="-2"/>
                <w:sz w:val="24"/>
              </w:rPr>
              <w:t>publicznych.</w:t>
            </w:r>
          </w:p>
        </w:tc>
      </w:tr>
      <w:tr w:rsidR="002778B4">
        <w:trPr>
          <w:trHeight w:val="395"/>
        </w:trPr>
        <w:tc>
          <w:tcPr>
            <w:tcW w:w="1672" w:type="dxa"/>
          </w:tcPr>
          <w:p w:rsidR="002778B4" w:rsidRDefault="00B220B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2778B4" w:rsidRDefault="00B220B9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posiada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szeroką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wiedzę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społeczeństwie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</w:tbl>
    <w:p w:rsidR="002778B4" w:rsidRDefault="002778B4">
      <w:pPr>
        <w:pStyle w:val="TableParagraph"/>
        <w:rPr>
          <w:sz w:val="24"/>
        </w:rPr>
        <w:sectPr w:rsidR="002778B4">
          <w:headerReference w:type="default" r:id="rId6"/>
          <w:footerReference w:type="default" r:id="rId7"/>
          <w:type w:val="continuous"/>
          <w:pgSz w:w="11910" w:h="16840"/>
          <w:pgMar w:top="180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2778B4">
        <w:trPr>
          <w:trHeight w:val="515"/>
        </w:trPr>
        <w:tc>
          <w:tcPr>
            <w:tcW w:w="1672" w:type="dxa"/>
            <w:shd w:val="clear" w:color="auto" w:fill="D8E9F6"/>
          </w:tcPr>
          <w:p w:rsidR="002778B4" w:rsidRDefault="00B220B9">
            <w:pPr>
              <w:pStyle w:val="TableParagraph"/>
              <w:ind w:left="51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2778B4" w:rsidRDefault="00B220B9">
            <w:pPr>
              <w:pStyle w:val="TableParagraph"/>
              <w:ind w:left="79"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2778B4">
        <w:trPr>
          <w:trHeight w:val="3040"/>
        </w:trPr>
        <w:tc>
          <w:tcPr>
            <w:tcW w:w="1672" w:type="dxa"/>
          </w:tcPr>
          <w:p w:rsidR="002778B4" w:rsidRDefault="002778B4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8534" w:type="dxa"/>
          </w:tcPr>
          <w:p w:rsidR="002778B4" w:rsidRDefault="00B220B9">
            <w:pPr>
              <w:pStyle w:val="TableParagraph"/>
              <w:spacing w:line="360" w:lineRule="auto"/>
              <w:ind w:left="303" w:right="69"/>
              <w:jc w:val="both"/>
              <w:rPr>
                <w:sz w:val="24"/>
              </w:rPr>
            </w:pPr>
            <w:r>
              <w:rPr>
                <w:sz w:val="24"/>
              </w:rPr>
              <w:t>samodzielnie łączy wiadomości z różnych działów. Krytycznie analizuje problemy społeczne, obywatelskie, prawne i gospodarcze, uwzględniając różne perspektywy i źródła informacji. Samodzielnie interpretuje dane, dokumenty, przepisy prawa oraz materiały medi</w:t>
            </w:r>
            <w:r>
              <w:rPr>
                <w:sz w:val="24"/>
              </w:rPr>
              <w:t>alne. Potrafi rzeczowo argumentować, dyskutować i formułować własne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stanowisko,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odwołując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przedmiotowej.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interesuje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się </w:t>
            </w:r>
            <w:r>
              <w:rPr>
                <w:spacing w:val="-2"/>
                <w:sz w:val="24"/>
              </w:rPr>
              <w:t>życiem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społecznym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obywatelskim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podejmuje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samodzielne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działania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związane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z </w:t>
            </w:r>
            <w:r>
              <w:rPr>
                <w:sz w:val="24"/>
              </w:rPr>
              <w:t>tematyką wiedzy o społeczeństwie.</w:t>
            </w:r>
          </w:p>
        </w:tc>
      </w:tr>
    </w:tbl>
    <w:p w:rsidR="00B220B9" w:rsidRDefault="00B220B9"/>
    <w:sectPr w:rsidR="00B220B9" w:rsidSect="002778B4">
      <w:type w:val="continuous"/>
      <w:pgSz w:w="11910" w:h="16840"/>
      <w:pgMar w:top="180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0B9" w:rsidRDefault="00B220B9" w:rsidP="002778B4">
      <w:r>
        <w:separator/>
      </w:r>
    </w:p>
  </w:endnote>
  <w:endnote w:type="continuationSeparator" w:id="0">
    <w:p w:rsidR="00B220B9" w:rsidRDefault="00B220B9" w:rsidP="0027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B4" w:rsidRDefault="002778B4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774720;mso-position-horizontal-relative:page;mso-position-vertical-relative:page" filled="f" stroked="f">
          <v:textbox inset="0,0,0,0">
            <w:txbxContent>
              <w:p w:rsidR="002778B4" w:rsidRDefault="002778B4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B220B9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A023DC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0B9" w:rsidRDefault="00B220B9" w:rsidP="002778B4">
      <w:r>
        <w:separator/>
      </w:r>
    </w:p>
  </w:footnote>
  <w:footnote w:type="continuationSeparator" w:id="0">
    <w:p w:rsidR="00B220B9" w:rsidRDefault="00B220B9" w:rsidP="002778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B4" w:rsidRDefault="002778B4">
    <w:pPr>
      <w:pStyle w:val="Tekstpodstawowy"/>
      <w:spacing w:line="200" w:lineRule="exact"/>
      <w:rPr>
        <w:b w:val="0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778B4"/>
    <w:rsid w:val="002778B4"/>
    <w:rsid w:val="00A023DC"/>
    <w:rsid w:val="00B22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778B4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78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778B4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2778B4"/>
    <w:pPr>
      <w:spacing w:before="170" w:after="5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2778B4"/>
  </w:style>
  <w:style w:type="paragraph" w:customStyle="1" w:styleId="TableParagraph">
    <w:name w:val="Table Paragraph"/>
    <w:basedOn w:val="Normalny"/>
    <w:uiPriority w:val="1"/>
    <w:qFormat/>
    <w:rsid w:val="002778B4"/>
    <w:pPr>
      <w:spacing w:before="60"/>
      <w:ind w:left="74"/>
      <w:jc w:val="center"/>
    </w:pPr>
  </w:style>
  <w:style w:type="paragraph" w:styleId="Nagwek">
    <w:name w:val="header"/>
    <w:basedOn w:val="Normalny"/>
    <w:link w:val="NagwekZnak"/>
    <w:uiPriority w:val="99"/>
    <w:semiHidden/>
    <w:unhideWhenUsed/>
    <w:rsid w:val="00A02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023D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02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023DC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2026-09-30T13:25:00Z</dcterms:created>
  <dcterms:modified xsi:type="dcterms:W3CDTF">2026-09-30T13:25:00Z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